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A644" w14:textId="77777777" w:rsidR="00421797" w:rsidRPr="00A06868" w:rsidRDefault="00421797" w:rsidP="00421797">
      <w:pPr>
        <w:spacing w:line="360" w:lineRule="auto"/>
        <w:rPr>
          <w:sz w:val="22"/>
          <w:szCs w:val="22"/>
          <w:lang w:val="it-IT"/>
        </w:rPr>
      </w:pPr>
    </w:p>
    <w:p w14:paraId="411050E6" w14:textId="5DC0A6C9" w:rsidR="00421797" w:rsidRPr="00A06868" w:rsidRDefault="00421797" w:rsidP="00421797">
      <w:pPr>
        <w:pStyle w:val="MMKopfzeile"/>
        <w:outlineLvl w:val="0"/>
        <w:rPr>
          <w:color w:val="6E6B60"/>
          <w:lang w:val="it-IT"/>
        </w:rPr>
      </w:pPr>
      <w:r w:rsidRPr="00A06868">
        <w:rPr>
          <w:color w:val="6E6B60"/>
          <w:lang w:val="it-IT"/>
        </w:rPr>
        <w:t xml:space="preserve">Schaan, </w:t>
      </w:r>
      <w:r w:rsidRPr="00A06868">
        <w:rPr>
          <w:color w:val="6E6B60"/>
          <w:lang w:val="it-IT"/>
        </w:rPr>
        <w:fldChar w:fldCharType="begin"/>
      </w:r>
      <w:r w:rsidRPr="00A06868">
        <w:rPr>
          <w:color w:val="6E6B60"/>
          <w:lang w:val="it-IT"/>
        </w:rPr>
        <w:instrText xml:space="preserve"> CREATEDATE  \@ "d. MMMM yyyy"  \* MERGEFORMAT </w:instrText>
      </w:r>
      <w:r w:rsidRPr="00A06868">
        <w:rPr>
          <w:color w:val="6E6B60"/>
          <w:lang w:val="it-IT"/>
        </w:rPr>
        <w:fldChar w:fldCharType="separate"/>
      </w:r>
      <w:r>
        <w:rPr>
          <w:noProof/>
          <w:color w:val="6E6B60"/>
          <w:lang w:val="it-IT"/>
        </w:rPr>
        <w:t>1</w:t>
      </w:r>
      <w:r w:rsidR="001C734E">
        <w:rPr>
          <w:noProof/>
          <w:color w:val="6E6B60"/>
          <w:lang w:val="it-IT"/>
        </w:rPr>
        <w:t>4</w:t>
      </w:r>
      <w:r>
        <w:rPr>
          <w:noProof/>
          <w:color w:val="6E6B60"/>
          <w:lang w:val="it-IT"/>
        </w:rPr>
        <w:t xml:space="preserve"> marzo 2019</w:t>
      </w:r>
      <w:r w:rsidRPr="00A06868">
        <w:rPr>
          <w:color w:val="6E6B60"/>
          <w:lang w:val="it-IT"/>
        </w:rPr>
        <w:fldChar w:fldCharType="end"/>
      </w:r>
    </w:p>
    <w:p w14:paraId="29FC6B5C" w14:textId="77777777" w:rsidR="00421797" w:rsidRPr="00A06868" w:rsidRDefault="00421797" w:rsidP="00421797">
      <w:pPr>
        <w:pStyle w:val="MMKopfzeile"/>
        <w:rPr>
          <w:color w:val="6E6B60"/>
          <w:lang w:val="it-IT"/>
        </w:rPr>
      </w:pPr>
      <w:r w:rsidRPr="00A06868">
        <w:rPr>
          <w:color w:val="6E6B60"/>
          <w:lang w:val="it-IT"/>
        </w:rPr>
        <w:t xml:space="preserve">Comunicato stampa su </w:t>
      </w:r>
      <w:r>
        <w:rPr>
          <w:color w:val="6E6B60"/>
          <w:lang w:val="it-IT"/>
        </w:rPr>
        <w:t>“</w:t>
      </w:r>
      <w:r w:rsidRPr="00A06868">
        <w:rPr>
          <w:color w:val="6E6B60"/>
          <w:lang w:val="it-IT"/>
        </w:rPr>
        <w:t>Youth Alpine Interrail</w:t>
      </w:r>
      <w:r>
        <w:rPr>
          <w:color w:val="6E6B60"/>
          <w:lang w:val="it-IT"/>
        </w:rPr>
        <w:t>”</w:t>
      </w:r>
      <w:r w:rsidRPr="00A06868">
        <w:rPr>
          <w:color w:val="6E6B60"/>
          <w:lang w:val="it-IT"/>
        </w:rPr>
        <w:t xml:space="preserve"> 2019</w:t>
      </w:r>
    </w:p>
    <w:p w14:paraId="53AF8029" w14:textId="3E492EBE" w:rsidR="00421797" w:rsidRPr="00A06868" w:rsidRDefault="00421797" w:rsidP="00421797">
      <w:pPr>
        <w:pStyle w:val="MMLead"/>
        <w:jc w:val="left"/>
        <w:rPr>
          <w:color w:val="A2BF2F"/>
          <w:sz w:val="28"/>
          <w:szCs w:val="28"/>
          <w:lang w:val="it-IT"/>
        </w:rPr>
      </w:pPr>
      <w:r>
        <w:rPr>
          <w:color w:val="A2BF2F"/>
          <w:sz w:val="28"/>
          <w:szCs w:val="28"/>
          <w:lang w:val="it-IT"/>
        </w:rPr>
        <w:t>“</w:t>
      </w:r>
      <w:r w:rsidRPr="00A06868">
        <w:rPr>
          <w:color w:val="A2BF2F"/>
          <w:sz w:val="28"/>
          <w:szCs w:val="28"/>
          <w:lang w:val="it-IT"/>
        </w:rPr>
        <w:t>Youth Alpine Interrail</w:t>
      </w:r>
      <w:r>
        <w:rPr>
          <w:color w:val="A2BF2F"/>
          <w:sz w:val="28"/>
          <w:szCs w:val="28"/>
          <w:lang w:val="it-IT"/>
        </w:rPr>
        <w:t>”</w:t>
      </w:r>
      <w:r w:rsidR="00D30222">
        <w:rPr>
          <w:color w:val="A2BF2F"/>
          <w:sz w:val="28"/>
          <w:szCs w:val="28"/>
          <w:lang w:val="it-IT"/>
        </w:rPr>
        <w:t xml:space="preserve"> passa alla </w:t>
      </w:r>
      <w:r w:rsidRPr="00A06868">
        <w:rPr>
          <w:color w:val="A2BF2F"/>
          <w:sz w:val="28"/>
          <w:szCs w:val="28"/>
          <w:lang w:val="it-IT"/>
        </w:rPr>
        <w:t>fase successiva</w:t>
      </w:r>
    </w:p>
    <w:p w14:paraId="0ED499A3" w14:textId="2BE8F539" w:rsidR="00421797" w:rsidRPr="00A06868" w:rsidRDefault="00421797" w:rsidP="00421797">
      <w:pPr>
        <w:pStyle w:val="MMText"/>
        <w:rPr>
          <w:b/>
          <w:lang w:val="it-IT"/>
        </w:rPr>
      </w:pPr>
      <w:r w:rsidRPr="00A06868">
        <w:rPr>
          <w:b/>
          <w:lang w:val="it-IT"/>
        </w:rPr>
        <w:t>Viaggiare in treno, scoprire le Alpi,</w:t>
      </w:r>
      <w:r>
        <w:rPr>
          <w:b/>
          <w:lang w:val="it-IT"/>
        </w:rPr>
        <w:t xml:space="preserve"> affrontare sfide sostenibili: </w:t>
      </w:r>
      <w:r w:rsidRPr="00A06868">
        <w:rPr>
          <w:b/>
          <w:lang w:val="it-IT"/>
        </w:rPr>
        <w:t>anche quest</w:t>
      </w:r>
      <w:r>
        <w:rPr>
          <w:b/>
          <w:lang w:val="it-IT"/>
        </w:rPr>
        <w:t>’</w:t>
      </w:r>
      <w:r w:rsidRPr="00A06868">
        <w:rPr>
          <w:b/>
          <w:lang w:val="it-IT"/>
        </w:rPr>
        <w:t xml:space="preserve">anno il progetto </w:t>
      </w:r>
      <w:r>
        <w:rPr>
          <w:b/>
          <w:lang w:val="it-IT"/>
        </w:rPr>
        <w:t>“</w:t>
      </w:r>
      <w:r w:rsidRPr="00A06868">
        <w:rPr>
          <w:b/>
          <w:lang w:val="it-IT"/>
        </w:rPr>
        <w:t>Youth Alpine Interrail</w:t>
      </w:r>
      <w:r>
        <w:rPr>
          <w:b/>
          <w:lang w:val="it-IT"/>
        </w:rPr>
        <w:t>”</w:t>
      </w:r>
      <w:r w:rsidRPr="00A06868">
        <w:rPr>
          <w:b/>
          <w:lang w:val="it-IT"/>
        </w:rPr>
        <w:t xml:space="preserve"> alimenta la </w:t>
      </w:r>
      <w:r>
        <w:rPr>
          <w:b/>
          <w:lang w:val="it-IT"/>
        </w:rPr>
        <w:t xml:space="preserve">passione per </w:t>
      </w:r>
      <w:r w:rsidRPr="00A06868">
        <w:rPr>
          <w:b/>
          <w:lang w:val="it-IT"/>
        </w:rPr>
        <w:t xml:space="preserve">i viaggi </w:t>
      </w:r>
      <w:r>
        <w:rPr>
          <w:b/>
          <w:lang w:val="it-IT"/>
        </w:rPr>
        <w:t>attraverso le Alpi</w:t>
      </w:r>
      <w:r w:rsidRPr="00A06868">
        <w:rPr>
          <w:b/>
          <w:lang w:val="it-IT"/>
        </w:rPr>
        <w:t xml:space="preserve">.  </w:t>
      </w:r>
      <w:r w:rsidR="007E77B8">
        <w:rPr>
          <w:b/>
          <w:lang w:val="it-IT"/>
        </w:rPr>
        <w:t>Candidature aperte</w:t>
      </w:r>
      <w:r w:rsidRPr="00A06868">
        <w:rPr>
          <w:b/>
          <w:lang w:val="it-IT"/>
        </w:rPr>
        <w:t xml:space="preserve"> fino al 7 aprile.</w:t>
      </w:r>
    </w:p>
    <w:p w14:paraId="0D16B58B" w14:textId="656010EA" w:rsidR="00421797" w:rsidRPr="00A06868" w:rsidRDefault="0027008E" w:rsidP="00421797">
      <w:pPr>
        <w:pStyle w:val="MMText"/>
        <w:rPr>
          <w:lang w:val="it-IT"/>
        </w:rPr>
      </w:pPr>
      <w:r>
        <w:rPr>
          <w:lang w:val="it-IT"/>
        </w:rPr>
        <w:t>S</w:t>
      </w:r>
      <w:r w:rsidR="00421797" w:rsidRPr="00A06868">
        <w:rPr>
          <w:lang w:val="it-IT"/>
        </w:rPr>
        <w:t>copri</w:t>
      </w:r>
      <w:r w:rsidR="00421797">
        <w:rPr>
          <w:lang w:val="it-IT"/>
        </w:rPr>
        <w:t>r</w:t>
      </w:r>
      <w:r w:rsidR="00421797" w:rsidRPr="00A06868">
        <w:rPr>
          <w:lang w:val="it-IT"/>
        </w:rPr>
        <w:t xml:space="preserve">e otto </w:t>
      </w:r>
      <w:r w:rsidR="00421797">
        <w:rPr>
          <w:lang w:val="it-IT"/>
        </w:rPr>
        <w:t>Stat</w:t>
      </w:r>
      <w:r w:rsidR="00421797" w:rsidRPr="00A06868">
        <w:rPr>
          <w:lang w:val="it-IT"/>
        </w:rPr>
        <w:t>i alpini e allo stesso tempo viaggia</w:t>
      </w:r>
      <w:r w:rsidR="00421797">
        <w:rPr>
          <w:lang w:val="it-IT"/>
        </w:rPr>
        <w:t>re</w:t>
      </w:r>
      <w:r w:rsidR="00421797" w:rsidRPr="00A06868">
        <w:rPr>
          <w:lang w:val="it-IT"/>
        </w:rPr>
        <w:t xml:space="preserve"> in modo </w:t>
      </w:r>
      <w:r w:rsidR="00421797">
        <w:rPr>
          <w:lang w:val="it-IT"/>
        </w:rPr>
        <w:t>rispettoso del clima</w:t>
      </w:r>
      <w:r w:rsidR="00421797" w:rsidRPr="00A06868">
        <w:rPr>
          <w:lang w:val="it-IT"/>
        </w:rPr>
        <w:t xml:space="preserve"> con i mezzi di trasporto pubblic</w:t>
      </w:r>
      <w:r w:rsidR="00421797">
        <w:rPr>
          <w:lang w:val="it-IT"/>
        </w:rPr>
        <w:t>i</w:t>
      </w:r>
      <w:r w:rsidRPr="0027008E">
        <w:rPr>
          <w:lang w:val="it-IT"/>
        </w:rPr>
        <w:t xml:space="preserve"> </w:t>
      </w:r>
      <w:r>
        <w:rPr>
          <w:lang w:val="it-IT"/>
        </w:rPr>
        <w:t>a partire da 50 euro</w:t>
      </w:r>
      <w:r w:rsidR="00421797" w:rsidRPr="00A06868">
        <w:rPr>
          <w:lang w:val="it-IT"/>
        </w:rPr>
        <w:t xml:space="preserve">: </w:t>
      </w:r>
      <w:r w:rsidR="00421797">
        <w:rPr>
          <w:lang w:val="it-IT"/>
        </w:rPr>
        <w:t>i</w:t>
      </w:r>
      <w:r w:rsidR="00421797" w:rsidRPr="00A06868">
        <w:rPr>
          <w:lang w:val="it-IT"/>
        </w:rPr>
        <w:t xml:space="preserve"> giovani tra i 16 e i 27 anni possono richiedere il </w:t>
      </w:r>
      <w:r w:rsidR="00421797">
        <w:rPr>
          <w:lang w:val="it-IT"/>
        </w:rPr>
        <w:t>“</w:t>
      </w:r>
      <w:r w:rsidR="00421797" w:rsidRPr="00A06868">
        <w:rPr>
          <w:lang w:val="it-IT"/>
        </w:rPr>
        <w:t>Youth Alpine Interrail Pass</w:t>
      </w:r>
      <w:r w:rsidR="00421797">
        <w:rPr>
          <w:lang w:val="it-IT"/>
        </w:rPr>
        <w:t>”</w:t>
      </w:r>
      <w:r w:rsidR="00421797" w:rsidRPr="00A06868">
        <w:rPr>
          <w:lang w:val="it-IT"/>
        </w:rPr>
        <w:t xml:space="preserve"> fino al 7 aprile 2019. Quest</w:t>
      </w:r>
      <w:r w:rsidR="00421797">
        <w:rPr>
          <w:lang w:val="it-IT"/>
        </w:rPr>
        <w:t>’</w:t>
      </w:r>
      <w:r w:rsidR="00421797" w:rsidRPr="00A06868">
        <w:rPr>
          <w:lang w:val="it-IT"/>
        </w:rPr>
        <w:t xml:space="preserve">anno il 7 giugno a Feldkirch/A si terrà un evento </w:t>
      </w:r>
      <w:r w:rsidR="00421797">
        <w:rPr>
          <w:lang w:val="it-IT"/>
        </w:rPr>
        <w:t xml:space="preserve">di </w:t>
      </w:r>
      <w:r w:rsidR="00421797" w:rsidRPr="00A06868">
        <w:rPr>
          <w:lang w:val="it-IT"/>
        </w:rPr>
        <w:t xml:space="preserve">avvio, </w:t>
      </w:r>
      <w:r w:rsidR="00421797">
        <w:rPr>
          <w:lang w:val="it-IT"/>
        </w:rPr>
        <w:t>nel corso del quale</w:t>
      </w:r>
      <w:r w:rsidR="00421797" w:rsidRPr="00A06868">
        <w:rPr>
          <w:lang w:val="it-IT"/>
        </w:rPr>
        <w:t xml:space="preserve"> i viaggiatori potranno conoscersi in anticipo e pianificare insieme il viaggio. Viaggiare </w:t>
      </w:r>
      <w:proofErr w:type="spellStart"/>
      <w:r w:rsidR="00421797" w:rsidRPr="00F32D7C">
        <w:rPr>
          <w:lang w:val="it-IT"/>
        </w:rPr>
        <w:t>plastic</w:t>
      </w:r>
      <w:proofErr w:type="spellEnd"/>
      <w:r w:rsidR="00421797" w:rsidRPr="00F32D7C">
        <w:rPr>
          <w:lang w:val="it-IT"/>
        </w:rPr>
        <w:t xml:space="preserve"> free</w:t>
      </w:r>
      <w:r w:rsidR="00421797" w:rsidRPr="00A06868">
        <w:rPr>
          <w:lang w:val="it-IT"/>
        </w:rPr>
        <w:t xml:space="preserve"> per una settimana, contare le api o parlare con </w:t>
      </w:r>
      <w:r w:rsidR="00421797">
        <w:rPr>
          <w:lang w:val="it-IT"/>
        </w:rPr>
        <w:t>un’altra</w:t>
      </w:r>
      <w:r w:rsidR="00421797" w:rsidRPr="00A06868">
        <w:rPr>
          <w:lang w:val="it-IT"/>
        </w:rPr>
        <w:t xml:space="preserve"> persona sul clima: </w:t>
      </w:r>
      <w:r w:rsidR="00421797">
        <w:rPr>
          <w:lang w:val="it-IT"/>
        </w:rPr>
        <w:t>sfide</w:t>
      </w:r>
      <w:r w:rsidR="00421797" w:rsidRPr="00A06868">
        <w:rPr>
          <w:lang w:val="it-IT"/>
        </w:rPr>
        <w:t xml:space="preserve"> sostenibili sui social media, un concorso fotografico e di racconti </w:t>
      </w:r>
      <w:r w:rsidR="00421797">
        <w:rPr>
          <w:lang w:val="it-IT"/>
        </w:rPr>
        <w:t>arricchiscono il viaggio</w:t>
      </w:r>
      <w:r w:rsidR="00421797" w:rsidRPr="00A06868">
        <w:rPr>
          <w:lang w:val="it-IT"/>
        </w:rPr>
        <w:t xml:space="preserve"> e rafforzano la consapevolezza del nostro ambiente.</w:t>
      </w:r>
    </w:p>
    <w:p w14:paraId="3B3F593B" w14:textId="77777777" w:rsidR="00421797" w:rsidRDefault="00421797" w:rsidP="00421797">
      <w:pPr>
        <w:pStyle w:val="MMText"/>
        <w:outlineLvl w:val="0"/>
        <w:rPr>
          <w:b/>
          <w:lang w:val="it-IT"/>
        </w:rPr>
      </w:pPr>
      <w:r>
        <w:rPr>
          <w:b/>
          <w:lang w:val="it-IT"/>
        </w:rPr>
        <w:t>Un altro modo di pensare</w:t>
      </w:r>
      <w:r w:rsidRPr="00752732">
        <w:rPr>
          <w:b/>
          <w:lang w:val="it-IT"/>
        </w:rPr>
        <w:t xml:space="preserve"> il viaggio </w:t>
      </w:r>
    </w:p>
    <w:p w14:paraId="084F0E12" w14:textId="2475BB17" w:rsidR="00421797" w:rsidRDefault="00421797" w:rsidP="00421797">
      <w:pPr>
        <w:pStyle w:val="MMText"/>
        <w:rPr>
          <w:lang w:val="it-IT"/>
        </w:rPr>
      </w:pPr>
      <w:r>
        <w:rPr>
          <w:lang w:val="it-IT"/>
        </w:rPr>
        <w:t>V</w:t>
      </w:r>
      <w:r w:rsidRPr="00F32D7C">
        <w:rPr>
          <w:lang w:val="it-IT"/>
        </w:rPr>
        <w:t>iaggi</w:t>
      </w:r>
      <w:r>
        <w:rPr>
          <w:lang w:val="it-IT"/>
        </w:rPr>
        <w:t>are</w:t>
      </w:r>
      <w:r w:rsidRPr="00F32D7C">
        <w:rPr>
          <w:lang w:val="it-IT"/>
        </w:rPr>
        <w:t xml:space="preserve"> è </w:t>
      </w:r>
      <w:r>
        <w:rPr>
          <w:lang w:val="it-IT"/>
        </w:rPr>
        <w:t xml:space="preserve">qualcosa di </w:t>
      </w:r>
      <w:r w:rsidRPr="00F32D7C">
        <w:rPr>
          <w:lang w:val="it-IT"/>
        </w:rPr>
        <w:t xml:space="preserve">più che essere </w:t>
      </w:r>
      <w:r>
        <w:rPr>
          <w:lang w:val="it-IT"/>
        </w:rPr>
        <w:t>catapul</w:t>
      </w:r>
      <w:r w:rsidRPr="00F32D7C">
        <w:rPr>
          <w:lang w:val="it-IT"/>
        </w:rPr>
        <w:t>tat</w:t>
      </w:r>
      <w:r>
        <w:rPr>
          <w:lang w:val="it-IT"/>
        </w:rPr>
        <w:t>i</w:t>
      </w:r>
      <w:r w:rsidRPr="00F32D7C">
        <w:rPr>
          <w:lang w:val="it-IT"/>
        </w:rPr>
        <w:t xml:space="preserve"> fuori da un aereo dall</w:t>
      </w:r>
      <w:r>
        <w:rPr>
          <w:lang w:val="it-IT"/>
        </w:rPr>
        <w:t>’</w:t>
      </w:r>
      <w:r w:rsidRPr="00F32D7C">
        <w:rPr>
          <w:lang w:val="it-IT"/>
        </w:rPr>
        <w:t>altra parte del mondo. Non si tratta solo di arrivare</w:t>
      </w:r>
      <w:r>
        <w:rPr>
          <w:lang w:val="it-IT"/>
        </w:rPr>
        <w:t xml:space="preserve"> in un posto</w:t>
      </w:r>
      <w:r w:rsidRPr="00F32D7C">
        <w:rPr>
          <w:lang w:val="it-IT"/>
        </w:rPr>
        <w:t xml:space="preserve">, ma anche di </w:t>
      </w:r>
      <w:r>
        <w:rPr>
          <w:lang w:val="it-IT"/>
        </w:rPr>
        <w:t>cogliere il</w:t>
      </w:r>
      <w:r w:rsidRPr="00F32D7C">
        <w:rPr>
          <w:lang w:val="it-IT"/>
        </w:rPr>
        <w:t xml:space="preserve"> paesaggio e </w:t>
      </w:r>
      <w:r>
        <w:rPr>
          <w:lang w:val="it-IT"/>
        </w:rPr>
        <w:t>l’ambiente nelle loro trasformazioni ed</w:t>
      </w:r>
      <w:r w:rsidRPr="00F32D7C">
        <w:rPr>
          <w:lang w:val="it-IT"/>
        </w:rPr>
        <w:t xml:space="preserve"> </w:t>
      </w:r>
      <w:r>
        <w:rPr>
          <w:lang w:val="it-IT"/>
        </w:rPr>
        <w:t>entrare i</w:t>
      </w:r>
      <w:r w:rsidRPr="00F32D7C">
        <w:rPr>
          <w:lang w:val="it-IT"/>
        </w:rPr>
        <w:t>n rapporto con il paese e la gente</w:t>
      </w:r>
      <w:r>
        <w:rPr>
          <w:lang w:val="it-IT"/>
        </w:rPr>
        <w:t xml:space="preserve"> che lo abita. Inoltre</w:t>
      </w:r>
      <w:r w:rsidRPr="00F32D7C">
        <w:rPr>
          <w:lang w:val="it-IT"/>
        </w:rPr>
        <w:t xml:space="preserve"> il traffico aereo, con </w:t>
      </w:r>
      <w:r>
        <w:rPr>
          <w:lang w:val="it-IT"/>
        </w:rPr>
        <w:t>le</w:t>
      </w:r>
      <w:r w:rsidRPr="00F32D7C">
        <w:rPr>
          <w:lang w:val="it-IT"/>
        </w:rPr>
        <w:t xml:space="preserve"> su</w:t>
      </w:r>
      <w:r>
        <w:rPr>
          <w:lang w:val="it-IT"/>
        </w:rPr>
        <w:t xml:space="preserve">e enormi emissioni di </w:t>
      </w:r>
      <w:r w:rsidRPr="00430455">
        <w:rPr>
          <w:lang w:val="fr-CH"/>
        </w:rPr>
        <w:t>CO</w:t>
      </w:r>
      <w:r w:rsidRPr="00430455">
        <w:rPr>
          <w:vertAlign w:val="subscript"/>
          <w:lang w:val="fr-CH"/>
        </w:rPr>
        <w:t>2</w:t>
      </w:r>
      <w:r w:rsidRPr="00F32D7C">
        <w:rPr>
          <w:lang w:val="it-IT"/>
        </w:rPr>
        <w:t xml:space="preserve">, </w:t>
      </w:r>
      <w:r>
        <w:rPr>
          <w:lang w:val="it-IT"/>
        </w:rPr>
        <w:t>ha un forte impatto sul</w:t>
      </w:r>
      <w:r w:rsidRPr="00F32D7C">
        <w:rPr>
          <w:lang w:val="it-IT"/>
        </w:rPr>
        <w:t xml:space="preserve"> clima. Sempre più giovani si battono per la protezione del clima e chiedono un ripensamento. L</w:t>
      </w:r>
      <w:r>
        <w:rPr>
          <w:lang w:val="it-IT"/>
        </w:rPr>
        <w:t xml:space="preserve">a </w:t>
      </w:r>
      <w:r w:rsidRPr="004125D4">
        <w:rPr>
          <w:lang w:val="it-IT"/>
        </w:rPr>
        <w:t xml:space="preserve">ventiseienne </w:t>
      </w:r>
      <w:r>
        <w:rPr>
          <w:lang w:val="it-IT"/>
        </w:rPr>
        <w:t>L</w:t>
      </w:r>
      <w:r w:rsidRPr="00F32D7C">
        <w:rPr>
          <w:lang w:val="it-IT"/>
        </w:rPr>
        <w:t xml:space="preserve">ea </w:t>
      </w:r>
      <w:proofErr w:type="spellStart"/>
      <w:r w:rsidRPr="00F32D7C">
        <w:rPr>
          <w:lang w:val="it-IT"/>
        </w:rPr>
        <w:t>Wollensack</w:t>
      </w:r>
      <w:proofErr w:type="spellEnd"/>
      <w:r w:rsidRPr="00F32D7C">
        <w:rPr>
          <w:lang w:val="it-IT"/>
        </w:rPr>
        <w:t>, che l</w:t>
      </w:r>
      <w:r>
        <w:rPr>
          <w:lang w:val="it-IT"/>
        </w:rPr>
        <w:t>’</w:t>
      </w:r>
      <w:r w:rsidRPr="00F32D7C">
        <w:rPr>
          <w:lang w:val="it-IT"/>
        </w:rPr>
        <w:t xml:space="preserve">estate scorsa ha viaggiato con </w:t>
      </w:r>
      <w:r>
        <w:rPr>
          <w:lang w:val="it-IT"/>
        </w:rPr>
        <w:t>“</w:t>
      </w:r>
      <w:r w:rsidRPr="00F32D7C">
        <w:rPr>
          <w:lang w:val="it-IT"/>
        </w:rPr>
        <w:t>Youth Alpine Interrail</w:t>
      </w:r>
      <w:r>
        <w:rPr>
          <w:lang w:val="it-IT"/>
        </w:rPr>
        <w:t>”</w:t>
      </w:r>
      <w:r w:rsidRPr="00F32D7C">
        <w:rPr>
          <w:lang w:val="it-IT"/>
        </w:rPr>
        <w:t xml:space="preserve">, </w:t>
      </w:r>
      <w:r>
        <w:rPr>
          <w:lang w:val="it-IT"/>
        </w:rPr>
        <w:t>ha le idee chiare</w:t>
      </w:r>
      <w:r w:rsidRPr="00F32D7C">
        <w:rPr>
          <w:lang w:val="it-IT"/>
        </w:rPr>
        <w:t xml:space="preserve">: </w:t>
      </w:r>
      <w:r>
        <w:rPr>
          <w:lang w:val="it-IT"/>
        </w:rPr>
        <w:t>“</w:t>
      </w:r>
      <w:r w:rsidRPr="00F32D7C">
        <w:rPr>
          <w:lang w:val="it-IT"/>
        </w:rPr>
        <w:t xml:space="preserve">Forse la risposta ai problemi ambientali del mondo e alle nostre sfide personali è semplice: rallenta, viaggia in treno, </w:t>
      </w:r>
      <w:r>
        <w:rPr>
          <w:lang w:val="it-IT"/>
        </w:rPr>
        <w:t>esci fuori a camminare”</w:t>
      </w:r>
      <w:r w:rsidRPr="00F32D7C">
        <w:rPr>
          <w:lang w:val="it-IT"/>
        </w:rPr>
        <w:t>.</w:t>
      </w:r>
    </w:p>
    <w:p w14:paraId="0751A00F" w14:textId="59B5E9AD" w:rsidR="00421797" w:rsidRPr="00A06868" w:rsidRDefault="00430455" w:rsidP="00421797">
      <w:pPr>
        <w:pStyle w:val="MMText"/>
        <w:rPr>
          <w:lang w:val="it-IT"/>
        </w:rPr>
      </w:pPr>
      <w:r w:rsidRPr="00430455">
        <w:rPr>
          <w:lang w:val="it-IT"/>
        </w:rPr>
        <w:t>Youth Alpine Interrail è un progetto della Consulta dei giovani della CIPRA e della CIPRA Internazionale</w:t>
      </w:r>
      <w:r w:rsidR="00690257">
        <w:rPr>
          <w:lang w:val="it-IT"/>
        </w:rPr>
        <w:t xml:space="preserve"> </w:t>
      </w:r>
      <w:r w:rsidRPr="00430455">
        <w:rPr>
          <w:lang w:val="it-IT"/>
        </w:rPr>
        <w:t xml:space="preserve">ed è promosso dagli Stati firmatari della Convenzione delle Alpi. È sostenuto finanziariamente dall'Ufficio Federale Svizzero per lo Sviluppo Territoriale, dalla fondazione RHW, dal Ministero austriaco per la Sostenibilità e il Turismo, dall'Ufficio per l'Ambiente del Liechtenstein e dal Ministero Federale Tedesco per l'Ambiente, la Protezione della Natura e la Sicurezza Nucleare. </w:t>
      </w:r>
      <w:r w:rsidR="00421797" w:rsidRPr="004125D4">
        <w:rPr>
          <w:lang w:val="it-IT"/>
        </w:rPr>
        <w:t>Ulteriori informazioni sul progetto e l</w:t>
      </w:r>
      <w:r w:rsidR="00421797">
        <w:rPr>
          <w:lang w:val="it-IT"/>
        </w:rPr>
        <w:t>e</w:t>
      </w:r>
      <w:r w:rsidR="00421797" w:rsidRPr="004125D4">
        <w:rPr>
          <w:lang w:val="it-IT"/>
        </w:rPr>
        <w:t xml:space="preserve"> </w:t>
      </w:r>
      <w:r w:rsidR="00421797">
        <w:rPr>
          <w:lang w:val="it-IT"/>
        </w:rPr>
        <w:t>richieste di partecipazione</w:t>
      </w:r>
      <w:r w:rsidR="00421797" w:rsidRPr="004125D4">
        <w:rPr>
          <w:lang w:val="it-IT"/>
        </w:rPr>
        <w:t xml:space="preserve"> sono disponibili </w:t>
      </w:r>
      <w:r w:rsidR="00421797">
        <w:rPr>
          <w:lang w:val="it-IT"/>
        </w:rPr>
        <w:t>su</w:t>
      </w:r>
      <w:r w:rsidR="00421797" w:rsidRPr="00A06868">
        <w:rPr>
          <w:lang w:val="it-IT"/>
        </w:rPr>
        <w:t xml:space="preserve"> </w:t>
      </w:r>
      <w:hyperlink r:id="rId7" w:history="1">
        <w:r w:rsidR="00421797" w:rsidRPr="00A06868">
          <w:rPr>
            <w:rStyle w:val="Hyperlink"/>
            <w:lang w:val="it-IT"/>
          </w:rPr>
          <w:t>www.yoalin.org</w:t>
        </w:r>
      </w:hyperlink>
    </w:p>
    <w:p w14:paraId="61761638" w14:textId="77777777" w:rsidR="00421797" w:rsidRPr="00A06868" w:rsidRDefault="00421797" w:rsidP="00421797">
      <w:pPr>
        <w:pStyle w:val="MMText"/>
        <w:rPr>
          <w:lang w:val="it-IT"/>
        </w:rPr>
      </w:pPr>
      <w:r>
        <w:rPr>
          <w:lang w:val="it-IT"/>
        </w:rPr>
        <w:t>C</w:t>
      </w:r>
      <w:r w:rsidRPr="00A06868">
        <w:rPr>
          <w:lang w:val="it-IT"/>
        </w:rPr>
        <w:t>onta</w:t>
      </w:r>
      <w:r>
        <w:rPr>
          <w:lang w:val="it-IT"/>
        </w:rPr>
        <w:t>tto</w:t>
      </w:r>
      <w:r w:rsidRPr="00A06868">
        <w:rPr>
          <w:lang w:val="it-IT"/>
        </w:rPr>
        <w:t>: info@yoalin.org</w:t>
      </w:r>
    </w:p>
    <w:p w14:paraId="0A3F5A15" w14:textId="77777777" w:rsidR="00421797" w:rsidRPr="00A06868" w:rsidRDefault="00421797" w:rsidP="00421797">
      <w:pPr>
        <w:pStyle w:val="MMFusszeile"/>
        <w:rPr>
          <w:lang w:val="it-IT"/>
        </w:rPr>
      </w:pPr>
    </w:p>
    <w:p w14:paraId="3B6F9525" w14:textId="1F1E58C7" w:rsidR="00421797" w:rsidRPr="00863B15" w:rsidRDefault="00421797" w:rsidP="00863B15">
      <w:pPr>
        <w:pStyle w:val="MMFusszeile"/>
        <w:spacing w:before="240" w:after="60"/>
        <w:contextualSpacing/>
        <w:rPr>
          <w:color w:val="6E6B60"/>
          <w:lang w:val="it-IT"/>
        </w:rPr>
      </w:pPr>
      <w:r w:rsidRPr="00863B15">
        <w:rPr>
          <w:color w:val="6E6B60"/>
          <w:lang w:val="it-IT"/>
        </w:rPr>
        <w:t xml:space="preserve">Il presente comunicato stampa e le foto stampabili sono disponibili per il download su: </w:t>
      </w:r>
    </w:p>
    <w:p w14:paraId="3C07A0E3" w14:textId="3BE4FA03" w:rsidR="002C6266" w:rsidRPr="00863B15" w:rsidRDefault="002C6266" w:rsidP="00863B15">
      <w:pPr>
        <w:pStyle w:val="MMFusszeile"/>
        <w:spacing w:before="240" w:after="60"/>
        <w:contextualSpacing/>
        <w:rPr>
          <w:color w:val="6E6B60"/>
          <w:u w:val="single"/>
          <w:lang w:val="it-IT"/>
        </w:rPr>
      </w:pPr>
      <w:r w:rsidRPr="00863B15">
        <w:rPr>
          <w:color w:val="6E6B60"/>
          <w:u w:val="single"/>
          <w:lang w:val="it-IT"/>
        </w:rPr>
        <w:t>www.cipra.org/it/comunicato-stampa</w:t>
      </w:r>
    </w:p>
    <w:p w14:paraId="7898C649" w14:textId="77777777" w:rsidR="00863B15" w:rsidRDefault="00863B15" w:rsidP="00863B15">
      <w:pPr>
        <w:pStyle w:val="MMFusszeile"/>
        <w:spacing w:before="240" w:after="60"/>
        <w:contextualSpacing/>
        <w:rPr>
          <w:color w:val="6E6B60"/>
          <w:lang w:val="it-IT"/>
        </w:rPr>
      </w:pPr>
    </w:p>
    <w:p w14:paraId="42B98B27" w14:textId="4E74F99C" w:rsidR="00421797" w:rsidRPr="00863B15" w:rsidRDefault="00421797" w:rsidP="00863B15">
      <w:pPr>
        <w:pStyle w:val="MMFusszeile"/>
        <w:spacing w:before="240" w:after="60"/>
        <w:contextualSpacing/>
        <w:rPr>
          <w:color w:val="6E6B60"/>
          <w:lang w:val="it-IT"/>
        </w:rPr>
      </w:pPr>
      <w:r w:rsidRPr="00863B15">
        <w:rPr>
          <w:color w:val="6E6B60"/>
          <w:lang w:val="it-IT"/>
        </w:rPr>
        <w:t>Per domande e informazioni rivolgersi a:</w:t>
      </w:r>
      <w:bookmarkStart w:id="0" w:name="_GoBack"/>
      <w:bookmarkEnd w:id="0"/>
    </w:p>
    <w:p w14:paraId="631C216C" w14:textId="77777777" w:rsidR="00421797" w:rsidRPr="00863B15" w:rsidRDefault="00421797" w:rsidP="00863B15">
      <w:pPr>
        <w:pStyle w:val="MMFusszeile"/>
        <w:spacing w:before="240" w:after="60"/>
        <w:contextualSpacing/>
        <w:rPr>
          <w:color w:val="6E6B60"/>
          <w:lang w:val="it-IT"/>
        </w:rPr>
      </w:pPr>
    </w:p>
    <w:p w14:paraId="1C3965E8" w14:textId="2313102F" w:rsidR="004F09DA" w:rsidRPr="00863B15" w:rsidRDefault="004F09DA" w:rsidP="00863B15">
      <w:pPr>
        <w:pStyle w:val="MMFusszeile"/>
        <w:spacing w:before="240" w:after="60"/>
        <w:contextualSpacing/>
        <w:rPr>
          <w:color w:val="6E6B60"/>
          <w:lang w:val="it-IT"/>
        </w:rPr>
      </w:pPr>
      <w:r w:rsidRPr="00863B15">
        <w:rPr>
          <w:color w:val="6E6B60"/>
          <w:lang w:val="it-IT"/>
        </w:rPr>
        <w:t xml:space="preserve">Maya </w:t>
      </w:r>
      <w:proofErr w:type="spellStart"/>
      <w:r w:rsidRPr="00863B15">
        <w:rPr>
          <w:color w:val="6E6B60"/>
          <w:lang w:val="it-IT"/>
        </w:rPr>
        <w:t>Mathias</w:t>
      </w:r>
      <w:proofErr w:type="spellEnd"/>
      <w:r w:rsidRPr="00863B15">
        <w:rPr>
          <w:color w:val="6E6B60"/>
          <w:lang w:val="it-IT"/>
        </w:rPr>
        <w:t>, responsabile della comunicazione CIPRA Internazionale, +423 237 53 03, maya.mathias@cipra.org</w:t>
      </w:r>
    </w:p>
    <w:p w14:paraId="786D782F" w14:textId="77777777" w:rsidR="00421797" w:rsidRPr="00A06868" w:rsidRDefault="00421797" w:rsidP="00421797">
      <w:pPr>
        <w:pStyle w:val="MMFusszeile"/>
        <w:rPr>
          <w:lang w:val="it-IT"/>
        </w:rPr>
      </w:pPr>
    </w:p>
    <w:p w14:paraId="1AA89677" w14:textId="77777777" w:rsidR="00421797" w:rsidRPr="00A06868" w:rsidRDefault="00421797" w:rsidP="00421797">
      <w:pPr>
        <w:pStyle w:val="MMFusszeile"/>
        <w:rPr>
          <w:rStyle w:val="Hyperlink"/>
          <w:lang w:val="it-IT"/>
        </w:rPr>
      </w:pPr>
    </w:p>
    <w:p w14:paraId="50A12294" w14:textId="77777777" w:rsidR="00421797" w:rsidRPr="00A06868" w:rsidRDefault="00421797" w:rsidP="00421797">
      <w:pPr>
        <w:pStyle w:val="MMFusszeile"/>
        <w:rPr>
          <w:rStyle w:val="Hyperlink"/>
          <w:lang w:val="it-IT"/>
        </w:rPr>
      </w:pPr>
    </w:p>
    <w:p w14:paraId="54F65CA6" w14:textId="238AE12E" w:rsidR="00430455" w:rsidRPr="00430455" w:rsidRDefault="00430455" w:rsidP="00430455">
      <w:pPr>
        <w:shd w:val="clear" w:color="auto" w:fill="C0BDB4"/>
        <w:spacing w:after="60" w:line="280" w:lineRule="atLeast"/>
        <w:rPr>
          <w:b/>
          <w:sz w:val="20"/>
          <w:szCs w:val="20"/>
          <w:lang w:val="it-IT"/>
        </w:rPr>
      </w:pPr>
      <w:r w:rsidRPr="00430455">
        <w:rPr>
          <w:b/>
          <w:sz w:val="20"/>
          <w:szCs w:val="20"/>
          <w:lang w:val="it-IT"/>
        </w:rPr>
        <w:t xml:space="preserve">"Youth Alpine Interrail" </w:t>
      </w:r>
    </w:p>
    <w:p w14:paraId="0A4D2074" w14:textId="4C941AF4" w:rsidR="00430455" w:rsidRPr="00430455" w:rsidRDefault="00915B93" w:rsidP="00430455">
      <w:pPr>
        <w:shd w:val="clear" w:color="auto" w:fill="C0BDB4"/>
        <w:spacing w:after="60" w:line="280" w:lineRule="atLeast"/>
        <w:rPr>
          <w:sz w:val="20"/>
          <w:szCs w:val="20"/>
          <w:lang w:val="it-IT"/>
        </w:rPr>
      </w:pPr>
      <w:r w:rsidRPr="00915B93">
        <w:rPr>
          <w:sz w:val="20"/>
          <w:szCs w:val="20"/>
          <w:lang w:val="it-IT"/>
        </w:rPr>
        <w:t xml:space="preserve">Scoprire le Alpi in modo sostenibile, percepire </w:t>
      </w:r>
      <w:r w:rsidR="00A55E1A">
        <w:rPr>
          <w:sz w:val="20"/>
          <w:szCs w:val="20"/>
          <w:lang w:val="it-IT"/>
        </w:rPr>
        <w:t xml:space="preserve">consapevolmente </w:t>
      </w:r>
      <w:r w:rsidRPr="00915B93">
        <w:rPr>
          <w:sz w:val="20"/>
          <w:szCs w:val="20"/>
          <w:lang w:val="it-IT"/>
        </w:rPr>
        <w:t xml:space="preserve">il paesaggio e instaurare un contatto con il territorio e le persone: </w:t>
      </w:r>
      <w:r w:rsidR="00430455" w:rsidRPr="00430455">
        <w:rPr>
          <w:sz w:val="20"/>
          <w:szCs w:val="20"/>
          <w:lang w:val="it-IT"/>
        </w:rPr>
        <w:t xml:space="preserve">"Youth Alpine Interrail" consente a 100 giovani tra i 16 e i 27 anni di visitare le Alpi in modo sostenibile in sette giorni in un mese </w:t>
      </w:r>
      <w:r w:rsidR="0027008E">
        <w:rPr>
          <w:sz w:val="20"/>
          <w:szCs w:val="20"/>
          <w:lang w:val="it-IT"/>
        </w:rPr>
        <w:t>a partire da</w:t>
      </w:r>
      <w:r w:rsidR="00430455" w:rsidRPr="00430455">
        <w:rPr>
          <w:sz w:val="20"/>
          <w:szCs w:val="20"/>
          <w:lang w:val="it-IT"/>
        </w:rPr>
        <w:t xml:space="preserve"> 50 euro. </w:t>
      </w:r>
      <w:r w:rsidR="00AE68B1" w:rsidRPr="00AE68B1">
        <w:rPr>
          <w:sz w:val="20"/>
          <w:szCs w:val="20"/>
          <w:lang w:val="it-IT"/>
        </w:rPr>
        <w:t>Youth Alpine Interrail è un progetto della Consulta dei giovani della CIPRA e della CIPRA Internazionale</w:t>
      </w:r>
      <w:r w:rsidR="00690257">
        <w:rPr>
          <w:sz w:val="20"/>
          <w:szCs w:val="20"/>
          <w:lang w:val="it-IT"/>
        </w:rPr>
        <w:t xml:space="preserve"> </w:t>
      </w:r>
      <w:r w:rsidR="00AE68B1" w:rsidRPr="00AE68B1">
        <w:rPr>
          <w:sz w:val="20"/>
          <w:szCs w:val="20"/>
          <w:lang w:val="it-IT"/>
        </w:rPr>
        <w:t>ed è promosso dagli Stati firmatari della Convenzione delle Alpi. È sostenuto finanziariamente dall'Ufficio Federale Svizzero per lo Sviluppo Territoriale, dalla fondazione RHW, dal Ministero austriaco per la Sostenibilità e il Turismo, dall'Ufficio per l'Ambiente del Liechtenstein e dal Ministero Federale Tedesco per l'Ambiente, la Protezione della Natura e la Sicurezza Nucleare.</w:t>
      </w:r>
      <w:r w:rsidR="00430455" w:rsidRPr="00430455">
        <w:rPr>
          <w:sz w:val="20"/>
          <w:szCs w:val="20"/>
          <w:lang w:val="it-IT"/>
        </w:rPr>
        <w:t xml:space="preserve"> </w:t>
      </w:r>
      <w:r w:rsidR="00C73B91">
        <w:rPr>
          <w:sz w:val="20"/>
          <w:szCs w:val="20"/>
          <w:lang w:val="it-IT"/>
        </w:rPr>
        <w:t>È possibile fare d</w:t>
      </w:r>
      <w:r w:rsidR="00430455" w:rsidRPr="00430455">
        <w:rPr>
          <w:sz w:val="20"/>
          <w:szCs w:val="20"/>
          <w:lang w:val="it-IT"/>
        </w:rPr>
        <w:t>omanda entro il</w:t>
      </w:r>
      <w:r w:rsidR="00430455">
        <w:rPr>
          <w:sz w:val="20"/>
          <w:szCs w:val="20"/>
          <w:lang w:val="it-IT"/>
        </w:rPr>
        <w:t xml:space="preserve"> 7</w:t>
      </w:r>
      <w:r w:rsidR="00430455" w:rsidRPr="00430455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>aprile</w:t>
      </w:r>
      <w:r w:rsidRPr="00430455">
        <w:rPr>
          <w:sz w:val="20"/>
          <w:szCs w:val="20"/>
          <w:lang w:val="it-IT"/>
        </w:rPr>
        <w:t xml:space="preserve"> </w:t>
      </w:r>
      <w:r w:rsidR="00C73B91">
        <w:rPr>
          <w:sz w:val="20"/>
          <w:szCs w:val="20"/>
          <w:lang w:val="it-IT"/>
        </w:rPr>
        <w:t>a questo link</w:t>
      </w:r>
      <w:r w:rsidR="00430455" w:rsidRPr="00430455">
        <w:rPr>
          <w:sz w:val="20"/>
          <w:szCs w:val="20"/>
          <w:lang w:val="it-IT"/>
        </w:rPr>
        <w:t xml:space="preserve">: </w:t>
      </w:r>
      <w:hyperlink r:id="rId8" w:history="1">
        <w:r w:rsidR="00430455" w:rsidRPr="00430455">
          <w:rPr>
            <w:rStyle w:val="Hyperlink"/>
            <w:sz w:val="20"/>
            <w:szCs w:val="20"/>
            <w:lang w:val="it-IT"/>
          </w:rPr>
          <w:t>www.yoalin.org</w:t>
        </w:r>
      </w:hyperlink>
    </w:p>
    <w:p w14:paraId="085690BD" w14:textId="77777777" w:rsidR="00421797" w:rsidRPr="00A06868" w:rsidRDefault="00421797" w:rsidP="00421797">
      <w:pPr>
        <w:pStyle w:val="MMFusszeile"/>
        <w:rPr>
          <w:lang w:val="it-IT"/>
        </w:rPr>
      </w:pPr>
    </w:p>
    <w:p w14:paraId="7BFB4FC3" w14:textId="77777777" w:rsidR="00421797" w:rsidRPr="00A06868" w:rsidRDefault="00421797" w:rsidP="00421797">
      <w:pPr>
        <w:pStyle w:val="MMFusszeile"/>
        <w:rPr>
          <w:lang w:val="it-IT"/>
        </w:rPr>
      </w:pPr>
    </w:p>
    <w:p w14:paraId="20A6579F" w14:textId="77777777" w:rsidR="00915B93" w:rsidRDefault="00915B93" w:rsidP="00915B93">
      <w:pPr>
        <w:shd w:val="clear" w:color="auto" w:fill="C0BDB4"/>
        <w:spacing w:line="280" w:lineRule="atLeast"/>
        <w:rPr>
          <w:b/>
          <w:sz w:val="20"/>
          <w:szCs w:val="20"/>
          <w:lang w:val="it-IT"/>
        </w:rPr>
      </w:pPr>
      <w:r w:rsidRPr="00915B93">
        <w:rPr>
          <w:b/>
          <w:sz w:val="20"/>
          <w:szCs w:val="20"/>
          <w:lang w:val="it-IT"/>
        </w:rPr>
        <w:t xml:space="preserve">CIPRA, un’organizzazione variegata e dalle molte sfaccettature </w:t>
      </w:r>
    </w:p>
    <w:p w14:paraId="7A3DC12D" w14:textId="3046A14A" w:rsidR="00915B93" w:rsidRPr="00E16C3D" w:rsidRDefault="00915B93" w:rsidP="00915B93">
      <w:pPr>
        <w:shd w:val="clear" w:color="auto" w:fill="C0BDB4"/>
        <w:spacing w:line="280" w:lineRule="atLeast"/>
        <w:rPr>
          <w:sz w:val="20"/>
          <w:szCs w:val="20"/>
        </w:rPr>
      </w:pPr>
      <w:r w:rsidRPr="002E0F3C">
        <w:rPr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</w:t>
      </w:r>
      <w:r w:rsidRPr="00A9248D">
        <w:rPr>
          <w:sz w:val="20"/>
          <w:szCs w:val="20"/>
          <w:lang w:val="it-IT"/>
        </w:rPr>
        <w:t xml:space="preserve"> </w:t>
      </w:r>
      <w:hyperlink r:id="rId9" w:history="1">
        <w:r w:rsidRPr="00A9248D">
          <w:rPr>
            <w:rStyle w:val="Hyperlink"/>
            <w:sz w:val="20"/>
            <w:szCs w:val="20"/>
            <w:lang w:val="it-IT"/>
          </w:rPr>
          <w:t>www.cipra.org</w:t>
        </w:r>
      </w:hyperlink>
    </w:p>
    <w:p w14:paraId="6837A694" w14:textId="4A9053DA" w:rsidR="008709EA" w:rsidRPr="00421797" w:rsidRDefault="008709EA" w:rsidP="00421797">
      <w:pPr>
        <w:rPr>
          <w:rStyle w:val="Hyperlink"/>
          <w:color w:val="auto"/>
          <w:u w:val="none"/>
        </w:rPr>
      </w:pPr>
    </w:p>
    <w:sectPr w:rsidR="008709EA" w:rsidRPr="00421797" w:rsidSect="000E3C6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A3860" w14:textId="77777777" w:rsidR="00145CB0" w:rsidRDefault="00145CB0">
      <w:r>
        <w:separator/>
      </w:r>
    </w:p>
  </w:endnote>
  <w:endnote w:type="continuationSeparator" w:id="0">
    <w:p w14:paraId="04DCF7B2" w14:textId="77777777" w:rsidR="00145CB0" w:rsidRDefault="0014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L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BF58F" w14:textId="77777777" w:rsidR="00E40386" w:rsidRDefault="00E40386" w:rsidP="00D56B60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10E8140B" w14:textId="77777777" w:rsidR="00E40386" w:rsidRDefault="00E40386" w:rsidP="00D56B60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A274" w14:textId="77777777" w:rsidR="00E40386" w:rsidRDefault="00E40386" w:rsidP="00D56B60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D73C" w14:textId="77777777" w:rsidR="00E40386" w:rsidRPr="00813249" w:rsidRDefault="00E40386" w:rsidP="003639CB">
    <w:pPr>
      <w:pStyle w:val="BasicParagraph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</w:pPr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 xml:space="preserve">Internationale </w:t>
    </w:r>
    <w:proofErr w:type="gramStart"/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>Alpenschutzkommission  ·</w:t>
    </w:r>
    <w:proofErr w:type="gramEnd"/>
    <w:r w:rsidRPr="00813249">
      <w:rPr>
        <w:rFonts w:ascii="HelveticaNeueLTStd-Lt" w:hAnsi="HelveticaNeueLTStd-Lt" w:cs="HelveticaNeueLTStd-Lt"/>
        <w:color w:val="65653F"/>
        <w:spacing w:val="6"/>
        <w:sz w:val="16"/>
        <w:szCs w:val="16"/>
        <w:lang w:val="de-LI"/>
      </w:rPr>
      <w:t xml:space="preserve">  CIPRA International</w:t>
    </w:r>
  </w:p>
  <w:p w14:paraId="3F58F21D" w14:textId="77777777" w:rsidR="00E40386" w:rsidRPr="0094034C" w:rsidRDefault="00E40386" w:rsidP="0094034C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</w:rPr>
    </w:pP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Im </w:t>
    </w:r>
    <w:proofErr w:type="spellStart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Bretscha</w:t>
    </w:r>
    <w:proofErr w:type="spell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22  ·</w:t>
    </w:r>
    <w:proofErr w:type="gram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</w:t>
    </w:r>
    <w:proofErr w:type="spellStart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Schaan</w:t>
    </w:r>
    <w:proofErr w:type="spellEnd"/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  Liechtenstein  ·  T +423 237 53 53  ·  F +423 237 53 54  ·  international@cipra.org  · </w:t>
    </w:r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r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>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7B4D" w14:textId="77777777" w:rsidR="00145CB0" w:rsidRDefault="00145CB0">
      <w:r>
        <w:separator/>
      </w:r>
    </w:p>
  </w:footnote>
  <w:footnote w:type="continuationSeparator" w:id="0">
    <w:p w14:paraId="63EFF0E0" w14:textId="77777777" w:rsidR="00145CB0" w:rsidRDefault="00145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BCEB" w14:textId="77777777" w:rsidR="00E40386" w:rsidRDefault="00E40386">
    <w:r>
      <w:rPr>
        <w:noProof/>
        <w:lang w:val="de-LI" w:eastAsia="de-LI"/>
      </w:rPr>
      <w:drawing>
        <wp:anchor distT="0" distB="0" distL="114300" distR="114300" simplePos="0" relativeHeight="251664384" behindDoc="1" locked="0" layoutInCell="1" allowOverlap="1" wp14:anchorId="19BC1F5E" wp14:editId="610C174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25400" t="0" r="0" b="0"/>
          <wp:wrapNone/>
          <wp:docPr id="5" name="Grafik 5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RA-BP-word-Kopf-Seit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76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BDD7" w14:textId="72E1C3EA" w:rsidR="00E40386" w:rsidRDefault="0005601C">
    <w:r>
      <w:rPr>
        <w:noProof/>
        <w:lang w:val="de-LI" w:eastAsia="de-LI"/>
      </w:rPr>
      <w:drawing>
        <wp:anchor distT="0" distB="0" distL="114300" distR="114300" simplePos="0" relativeHeight="251667456" behindDoc="1" locked="0" layoutInCell="1" allowOverlap="1" wp14:anchorId="61B90D32" wp14:editId="5A89131A">
          <wp:simplePos x="0" y="0"/>
          <wp:positionH relativeFrom="page">
            <wp:posOffset>-10160</wp:posOffset>
          </wp:positionH>
          <wp:positionV relativeFrom="page">
            <wp:posOffset>-11430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F2B" w:rsidRPr="00771F2B">
      <w:rPr>
        <w:noProof/>
        <w:lang w:val="de-LI" w:eastAsia="de-LI"/>
      </w:rPr>
      <w:drawing>
        <wp:anchor distT="0" distB="0" distL="114300" distR="114300" simplePos="0" relativeHeight="251665408" behindDoc="0" locked="0" layoutInCell="1" allowOverlap="1" wp14:anchorId="27E5556F" wp14:editId="0B56392A">
          <wp:simplePos x="0" y="0"/>
          <wp:positionH relativeFrom="column">
            <wp:posOffset>4334547</wp:posOffset>
          </wp:positionH>
          <wp:positionV relativeFrom="paragraph">
            <wp:posOffset>-179070</wp:posOffset>
          </wp:positionV>
          <wp:extent cx="1619250" cy="1347501"/>
          <wp:effectExtent l="0" t="0" r="0" b="5080"/>
          <wp:wrapThrough wrapText="bothSides">
            <wp:wrapPolygon edited="0">
              <wp:start x="8894" y="0"/>
              <wp:lineTo x="6861" y="5497"/>
              <wp:lineTo x="1779" y="6413"/>
              <wp:lineTo x="1525" y="9161"/>
              <wp:lineTo x="4828" y="10383"/>
              <wp:lineTo x="508" y="20155"/>
              <wp:lineTo x="762" y="21376"/>
              <wp:lineTo x="2033" y="21376"/>
              <wp:lineTo x="2287" y="20155"/>
              <wp:lineTo x="12452" y="20155"/>
              <wp:lineTo x="21346" y="18017"/>
              <wp:lineTo x="21346" y="12215"/>
              <wp:lineTo x="17026" y="10077"/>
              <wp:lineTo x="17788" y="7024"/>
              <wp:lineTo x="10165" y="0"/>
              <wp:lineTo x="8894" y="0"/>
            </wp:wrapPolygon>
          </wp:wrapThrough>
          <wp:docPr id="2" name="Grafik 2" descr="H:\01 CIPRA\1.03 Projekte\1.3.01 AnträgeKonzepteAnfragenZusammenarbeit\2018\Youth Alpine Interrail\05_Öffentlichkeitsarbeit\Logo\YA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01 CIPRA\1.03 Projekte\1.3.01 AnträgeKonzepteAnfragenZusammenarbeit\2018\Youth Alpine Interrail\05_Öffentlichkeitsarbeit\Logo\YAI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347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38D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9E05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8D03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87AE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589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12CEE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00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D0BB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9CA5E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C8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F8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02"/>
    <w:rsid w:val="0002255B"/>
    <w:rsid w:val="00033353"/>
    <w:rsid w:val="00045798"/>
    <w:rsid w:val="00050F9F"/>
    <w:rsid w:val="0005601C"/>
    <w:rsid w:val="00065831"/>
    <w:rsid w:val="000D09C7"/>
    <w:rsid w:val="000D77D6"/>
    <w:rsid w:val="000E3C6B"/>
    <w:rsid w:val="001041DB"/>
    <w:rsid w:val="001057FE"/>
    <w:rsid w:val="00140A4E"/>
    <w:rsid w:val="00144AF5"/>
    <w:rsid w:val="00145CB0"/>
    <w:rsid w:val="00172122"/>
    <w:rsid w:val="00176174"/>
    <w:rsid w:val="001C734E"/>
    <w:rsid w:val="001D3169"/>
    <w:rsid w:val="001D621E"/>
    <w:rsid w:val="001F3050"/>
    <w:rsid w:val="001F326A"/>
    <w:rsid w:val="002207AB"/>
    <w:rsid w:val="00233E32"/>
    <w:rsid w:val="00244BAC"/>
    <w:rsid w:val="00245335"/>
    <w:rsid w:val="00257403"/>
    <w:rsid w:val="0027008E"/>
    <w:rsid w:val="0028641B"/>
    <w:rsid w:val="002C6266"/>
    <w:rsid w:val="002D5D20"/>
    <w:rsid w:val="002D6541"/>
    <w:rsid w:val="003257A3"/>
    <w:rsid w:val="00344C5B"/>
    <w:rsid w:val="00353D4C"/>
    <w:rsid w:val="00354335"/>
    <w:rsid w:val="00360AAB"/>
    <w:rsid w:val="003639CB"/>
    <w:rsid w:val="0037155C"/>
    <w:rsid w:val="003761FC"/>
    <w:rsid w:val="003C7913"/>
    <w:rsid w:val="0040247E"/>
    <w:rsid w:val="00411840"/>
    <w:rsid w:val="00421797"/>
    <w:rsid w:val="00430455"/>
    <w:rsid w:val="00462118"/>
    <w:rsid w:val="00463103"/>
    <w:rsid w:val="00476BBF"/>
    <w:rsid w:val="004A58A3"/>
    <w:rsid w:val="004B563F"/>
    <w:rsid w:val="004C561E"/>
    <w:rsid w:val="004F09DA"/>
    <w:rsid w:val="00502650"/>
    <w:rsid w:val="00507ED5"/>
    <w:rsid w:val="00512335"/>
    <w:rsid w:val="0052111A"/>
    <w:rsid w:val="00533351"/>
    <w:rsid w:val="005C4615"/>
    <w:rsid w:val="005C7250"/>
    <w:rsid w:val="005F0F9B"/>
    <w:rsid w:val="00636A0C"/>
    <w:rsid w:val="00650A26"/>
    <w:rsid w:val="0066627A"/>
    <w:rsid w:val="00690257"/>
    <w:rsid w:val="006E142A"/>
    <w:rsid w:val="006F37EF"/>
    <w:rsid w:val="006F5CF9"/>
    <w:rsid w:val="007104A1"/>
    <w:rsid w:val="00721DB7"/>
    <w:rsid w:val="00771F2B"/>
    <w:rsid w:val="007A055F"/>
    <w:rsid w:val="007A69B6"/>
    <w:rsid w:val="007B069D"/>
    <w:rsid w:val="007B18CF"/>
    <w:rsid w:val="007D2A40"/>
    <w:rsid w:val="007E03AF"/>
    <w:rsid w:val="007E5DBB"/>
    <w:rsid w:val="007E77B8"/>
    <w:rsid w:val="008014D1"/>
    <w:rsid w:val="0080270E"/>
    <w:rsid w:val="00813249"/>
    <w:rsid w:val="00850B1F"/>
    <w:rsid w:val="00863B15"/>
    <w:rsid w:val="008709EA"/>
    <w:rsid w:val="0087110B"/>
    <w:rsid w:val="00890BD2"/>
    <w:rsid w:val="008E5038"/>
    <w:rsid w:val="008F77F5"/>
    <w:rsid w:val="00915B93"/>
    <w:rsid w:val="00932D66"/>
    <w:rsid w:val="0093344E"/>
    <w:rsid w:val="009338AD"/>
    <w:rsid w:val="0094034C"/>
    <w:rsid w:val="00950F47"/>
    <w:rsid w:val="00973BA4"/>
    <w:rsid w:val="009A6532"/>
    <w:rsid w:val="009D6EA3"/>
    <w:rsid w:val="009F325B"/>
    <w:rsid w:val="009F6030"/>
    <w:rsid w:val="00A46B46"/>
    <w:rsid w:val="00A5386E"/>
    <w:rsid w:val="00A55E1A"/>
    <w:rsid w:val="00A81892"/>
    <w:rsid w:val="00A871EA"/>
    <w:rsid w:val="00AE222F"/>
    <w:rsid w:val="00AE68B1"/>
    <w:rsid w:val="00B13F66"/>
    <w:rsid w:val="00B53307"/>
    <w:rsid w:val="00B76E29"/>
    <w:rsid w:val="00B823F3"/>
    <w:rsid w:val="00BF7ACB"/>
    <w:rsid w:val="00C07C79"/>
    <w:rsid w:val="00C13854"/>
    <w:rsid w:val="00C16D1A"/>
    <w:rsid w:val="00C337CB"/>
    <w:rsid w:val="00C60F2B"/>
    <w:rsid w:val="00C73B91"/>
    <w:rsid w:val="00C7571A"/>
    <w:rsid w:val="00C8273D"/>
    <w:rsid w:val="00C9103B"/>
    <w:rsid w:val="00C9277E"/>
    <w:rsid w:val="00C94246"/>
    <w:rsid w:val="00CA1414"/>
    <w:rsid w:val="00CB632A"/>
    <w:rsid w:val="00D240FB"/>
    <w:rsid w:val="00D277B4"/>
    <w:rsid w:val="00D30222"/>
    <w:rsid w:val="00D56B60"/>
    <w:rsid w:val="00D723C3"/>
    <w:rsid w:val="00D92ED8"/>
    <w:rsid w:val="00DA72F7"/>
    <w:rsid w:val="00DE5CB4"/>
    <w:rsid w:val="00DF425B"/>
    <w:rsid w:val="00E07C0E"/>
    <w:rsid w:val="00E15A8F"/>
    <w:rsid w:val="00E15EF3"/>
    <w:rsid w:val="00E2279A"/>
    <w:rsid w:val="00E26D2F"/>
    <w:rsid w:val="00E40386"/>
    <w:rsid w:val="00E67ADA"/>
    <w:rsid w:val="00E75EB2"/>
    <w:rsid w:val="00E85CD0"/>
    <w:rsid w:val="00EA425B"/>
    <w:rsid w:val="00EB6ECC"/>
    <w:rsid w:val="00ED0DB7"/>
    <w:rsid w:val="00EE1365"/>
    <w:rsid w:val="00EE2802"/>
    <w:rsid w:val="00EF077D"/>
    <w:rsid w:val="00F004A2"/>
    <w:rsid w:val="00F0743E"/>
    <w:rsid w:val="00F16B77"/>
    <w:rsid w:val="00F514FA"/>
    <w:rsid w:val="00F523C0"/>
    <w:rsid w:val="00F54F97"/>
    <w:rsid w:val="00F75960"/>
    <w:rsid w:val="00FB68A3"/>
    <w:rsid w:val="00FC4CD2"/>
    <w:rsid w:val="00FD358B"/>
    <w:rsid w:val="00FD7A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B580789"/>
  <w15:docId w15:val="{8BC1BA1A-A355-4660-9F43-D84DD1D5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EB2"/>
    <w:rPr>
      <w:rFonts w:ascii="Arial" w:eastAsia="Times New Roman" w:hAnsi="Arial" w:cs="Arial"/>
      <w:lang w:val="de-CH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rsid w:val="00A81892"/>
    <w:pPr>
      <w:keepNext/>
      <w:keepLines/>
      <w:spacing w:line="280" w:lineRule="exact"/>
      <w:outlineLvl w:val="0"/>
    </w:pPr>
    <w:rPr>
      <w:rFonts w:eastAsiaTheme="majorEastAsia" w:cstheme="majorBidi"/>
      <w:b/>
      <w:bCs/>
      <w:sz w:val="20"/>
      <w:szCs w:val="32"/>
      <w:lang w:val="de-DE" w:eastAsia="en-US"/>
    </w:rPr>
  </w:style>
  <w:style w:type="paragraph" w:styleId="berschrift4">
    <w:name w:val="heading 4"/>
    <w:basedOn w:val="Standard"/>
    <w:next w:val="Standard"/>
    <w:link w:val="berschrift4Zchn"/>
    <w:rsid w:val="000333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Theme="majorEastAsia" w:hAnsi="Arial" w:cstheme="majorBidi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US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  <w:rPr>
      <w:rFonts w:ascii="Cambria" w:eastAsia="Cambria" w:hAnsi="Cambria" w:cs="Times New Roman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basedOn w:val="Absatz-Standardschriftart"/>
    <w:rsid w:val="00FD7AB6"/>
    <w:rPr>
      <w:color w:val="0000FF" w:themeColor="hyperlink"/>
      <w:u w:val="single"/>
    </w:rPr>
  </w:style>
  <w:style w:type="paragraph" w:customStyle="1" w:styleId="MMTitel">
    <w:name w:val="MM Titel"/>
    <w:basedOn w:val="Standard"/>
    <w:next w:val="MMLead"/>
    <w:autoRedefine/>
    <w:rsid w:val="00E75EB2"/>
    <w:pPr>
      <w:spacing w:before="120" w:after="120" w:line="360" w:lineRule="auto"/>
    </w:pPr>
    <w:rPr>
      <w:b/>
      <w:sz w:val="28"/>
      <w:szCs w:val="28"/>
    </w:rPr>
  </w:style>
  <w:style w:type="paragraph" w:customStyle="1" w:styleId="MMLead">
    <w:name w:val="MM Lead"/>
    <w:basedOn w:val="Standard"/>
    <w:next w:val="MMText"/>
    <w:autoRedefine/>
    <w:rsid w:val="00E75EB2"/>
    <w:pPr>
      <w:spacing w:before="120" w:after="120" w:line="360" w:lineRule="auto"/>
      <w:jc w:val="both"/>
    </w:pPr>
    <w:rPr>
      <w:b/>
      <w:sz w:val="22"/>
      <w:szCs w:val="22"/>
    </w:rPr>
  </w:style>
  <w:style w:type="paragraph" w:customStyle="1" w:styleId="MMText">
    <w:name w:val="MM Text"/>
    <w:basedOn w:val="Standard"/>
    <w:autoRedefine/>
    <w:rsid w:val="000D77D6"/>
    <w:pPr>
      <w:spacing w:before="120" w:after="120" w:line="360" w:lineRule="auto"/>
    </w:pPr>
    <w:rPr>
      <w:sz w:val="22"/>
      <w:szCs w:val="22"/>
    </w:rPr>
  </w:style>
  <w:style w:type="paragraph" w:customStyle="1" w:styleId="MMZwischentitel">
    <w:name w:val="MM Zwischentitel"/>
    <w:basedOn w:val="MMText"/>
    <w:next w:val="MMText"/>
    <w:autoRedefine/>
    <w:rsid w:val="00E75EB2"/>
    <w:pPr>
      <w:spacing w:before="240"/>
    </w:pPr>
    <w:rPr>
      <w:b/>
    </w:rPr>
  </w:style>
  <w:style w:type="paragraph" w:customStyle="1" w:styleId="MMFusszeile">
    <w:name w:val="MM Fusszeile"/>
    <w:basedOn w:val="MMText"/>
    <w:autoRedefine/>
    <w:rsid w:val="00E75EB2"/>
    <w:pPr>
      <w:spacing w:line="240" w:lineRule="auto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E75EB2"/>
    <w:pPr>
      <w:spacing w:before="120" w:after="120" w:line="360" w:lineRule="auto"/>
    </w:pPr>
    <w:rPr>
      <w:b/>
      <w:color w:val="FF0000"/>
      <w:szCs w:val="22"/>
    </w:rPr>
  </w:style>
  <w:style w:type="paragraph" w:customStyle="1" w:styleId="MMKopfzeile">
    <w:name w:val="MM Kopfzeile"/>
    <w:basedOn w:val="Standard"/>
    <w:autoRedefine/>
    <w:rsid w:val="00E75EB2"/>
    <w:pPr>
      <w:spacing w:before="120" w:after="120" w:line="360" w:lineRule="auto"/>
    </w:pPr>
    <w:rPr>
      <w:sz w:val="22"/>
      <w:szCs w:val="22"/>
    </w:rPr>
  </w:style>
  <w:style w:type="paragraph" w:customStyle="1" w:styleId="MMHyperlink">
    <w:name w:val="MM Hyperlink"/>
    <w:basedOn w:val="MMFusszeile"/>
    <w:next w:val="MMFusszeile"/>
    <w:autoRedefine/>
    <w:rsid w:val="00E75EB2"/>
    <w:rPr>
      <w:i/>
      <w:color w:val="0000FF"/>
      <w:u w:val="single"/>
    </w:rPr>
  </w:style>
  <w:style w:type="paragraph" w:styleId="KeinLeerraum">
    <w:name w:val="No Spacing"/>
    <w:uiPriority w:val="1"/>
    <w:qFormat/>
    <w:rsid w:val="001D621E"/>
    <w:rPr>
      <w:rFonts w:asciiTheme="minorHAnsi" w:eastAsiaTheme="minorHAnsi" w:hAnsiTheme="minorHAnsi" w:cstheme="minorBidi"/>
      <w:sz w:val="22"/>
      <w:szCs w:val="22"/>
      <w:lang w:val="de-LI" w:eastAsia="en-US"/>
    </w:rPr>
  </w:style>
  <w:style w:type="character" w:customStyle="1" w:styleId="berschrift4Zchn">
    <w:name w:val="Überschrift 4 Zchn"/>
    <w:basedOn w:val="Absatz-Standardschriftart"/>
    <w:link w:val="berschrift4"/>
    <w:rsid w:val="00033353"/>
    <w:rPr>
      <w:rFonts w:asciiTheme="majorHAnsi" w:eastAsiaTheme="majorEastAsia" w:hAnsiTheme="majorHAnsi" w:cstheme="majorBidi"/>
      <w:i/>
      <w:iCs/>
      <w:color w:val="365F91" w:themeColor="accent1" w:themeShade="BF"/>
      <w:lang w:val="de-CH"/>
    </w:rPr>
  </w:style>
  <w:style w:type="character" w:styleId="BesuchterLink">
    <w:name w:val="FollowedHyperlink"/>
    <w:basedOn w:val="Absatz-Standardschriftart"/>
    <w:semiHidden/>
    <w:unhideWhenUsed/>
    <w:rsid w:val="001F3050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0D77D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D77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D77D6"/>
    <w:rPr>
      <w:rFonts w:ascii="Arial" w:eastAsia="Times New Roman" w:hAnsi="Arial" w:cs="Arial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D77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D77D6"/>
    <w:rPr>
      <w:rFonts w:ascii="Arial" w:eastAsia="Times New Roman" w:hAnsi="Arial" w:cs="Arial"/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0D77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D77D6"/>
    <w:rPr>
      <w:rFonts w:ascii="Segoe UI" w:eastAsia="Times New Roman" w:hAnsi="Segoe UI" w:cs="Segoe UI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alin.org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yoalin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pra.org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deVorlageMM-In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deVorlageMM-Int</Template>
  <TotalTime>0</TotalTime>
  <Pages>2</Pages>
  <Words>584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PowerMac G5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CIPRA International - Maya MATHIAS</dc:creator>
  <cp:lastModifiedBy>CIPRA International - Maya MATHIAS</cp:lastModifiedBy>
  <cp:revision>16</cp:revision>
  <cp:lastPrinted>2018-04-26T09:46:00Z</cp:lastPrinted>
  <dcterms:created xsi:type="dcterms:W3CDTF">2019-03-11T10:36:00Z</dcterms:created>
  <dcterms:modified xsi:type="dcterms:W3CDTF">2019-03-14T09:15:00Z</dcterms:modified>
</cp:coreProperties>
</file>