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9355" w14:textId="0BBA7DA6"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/FL</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BE2873">
        <w:rPr>
          <w:noProof/>
          <w:color w:val="6E6B60"/>
        </w:rPr>
        <w:t>2. April 2025</w:t>
      </w:r>
      <w:r w:rsidR="00743B43" w:rsidRPr="000E5B5F">
        <w:rPr>
          <w:color w:val="6E6B60"/>
        </w:rPr>
        <w:fldChar w:fldCharType="end"/>
      </w:r>
    </w:p>
    <w:p w14:paraId="74791F82" w14:textId="77777777" w:rsidR="000E5B5F" w:rsidRPr="0075297E" w:rsidRDefault="000E5B5F" w:rsidP="000E5B5F">
      <w:pPr>
        <w:pStyle w:val="MMKopfzeile"/>
        <w:rPr>
          <w:color w:val="6E6B60"/>
          <w:lang w:val="fr-FR"/>
        </w:rPr>
      </w:pPr>
      <w:r w:rsidRPr="00060C3A">
        <w:rPr>
          <w:color w:val="6E6B60"/>
          <w:lang w:val="fr-FR"/>
        </w:rPr>
        <w:t xml:space="preserve">Communiqué de presse de la CIPRA </w:t>
      </w:r>
    </w:p>
    <w:p w14:paraId="65BAB356" w14:textId="77777777" w:rsidR="00F07190" w:rsidRPr="0075297E" w:rsidRDefault="00F07190" w:rsidP="000E5B5F">
      <w:pPr>
        <w:pStyle w:val="MMLead"/>
        <w:jc w:val="left"/>
        <w:rPr>
          <w:color w:val="A2BF2F"/>
          <w:sz w:val="28"/>
          <w:szCs w:val="28"/>
          <w:lang w:val="fr-FR"/>
        </w:rPr>
      </w:pPr>
      <w:r w:rsidRPr="0075297E">
        <w:rPr>
          <w:color w:val="A2BF2F"/>
          <w:sz w:val="28"/>
          <w:szCs w:val="28"/>
          <w:lang w:val="fr-FR"/>
        </w:rPr>
        <w:t xml:space="preserve">Traverser les Alpes en train et en bus – réservez dès maintenant ! </w:t>
      </w:r>
    </w:p>
    <w:p w14:paraId="467EE6D9" w14:textId="3585D1BB" w:rsidR="00F07190" w:rsidRPr="00BE2873" w:rsidRDefault="00F07190" w:rsidP="000E5B5F">
      <w:pPr>
        <w:pStyle w:val="MMText"/>
        <w:jc w:val="left"/>
        <w:rPr>
          <w:b/>
          <w:lang w:val="fr-FR"/>
        </w:rPr>
      </w:pPr>
      <w:r w:rsidRPr="00BE2873">
        <w:rPr>
          <w:b/>
          <w:lang w:val="fr-FR"/>
        </w:rPr>
        <w:t>3</w:t>
      </w:r>
      <w:r w:rsidR="00BE2873">
        <w:rPr>
          <w:b/>
          <w:lang w:val="fr-FR"/>
        </w:rPr>
        <w:t>0</w:t>
      </w:r>
      <w:bookmarkStart w:id="0" w:name="_GoBack"/>
      <w:bookmarkEnd w:id="0"/>
      <w:r w:rsidRPr="00BE2873">
        <w:rPr>
          <w:b/>
          <w:lang w:val="fr-FR"/>
        </w:rPr>
        <w:t xml:space="preserve"> 000 avions survolent chaque jour l'Europe, alimentant ainsi la crise climatique. C'est là qu'intervient le projet Yoalin de la CIPRA : 150 billets Yoalin sont de nouveau proposés à des jeunes de 18 à 27 ans pour voyager dans les Alpes en train et en bus en respectant le climat. Les </w:t>
      </w:r>
      <w:proofErr w:type="spellStart"/>
      <w:r w:rsidRPr="00BE2873">
        <w:rPr>
          <w:b/>
          <w:lang w:val="fr-FR"/>
        </w:rPr>
        <w:t>participant·es</w:t>
      </w:r>
      <w:proofErr w:type="spellEnd"/>
      <w:r w:rsidRPr="00BE2873">
        <w:rPr>
          <w:b/>
          <w:lang w:val="fr-FR"/>
        </w:rPr>
        <w:t xml:space="preserve"> seront </w:t>
      </w:r>
      <w:proofErr w:type="spellStart"/>
      <w:r w:rsidRPr="00BE2873">
        <w:rPr>
          <w:b/>
          <w:lang w:val="fr-FR"/>
        </w:rPr>
        <w:t>invité·es</w:t>
      </w:r>
      <w:proofErr w:type="spellEnd"/>
      <w:r w:rsidRPr="00BE2873">
        <w:rPr>
          <w:b/>
          <w:lang w:val="fr-FR"/>
        </w:rPr>
        <w:t xml:space="preserve"> à des événements organisés dans différents pays alpins, et profiteront d’une communauté active. La date limite de candidature est fixée au 15 mai.</w:t>
      </w:r>
    </w:p>
    <w:p w14:paraId="0D6AEF4C" w14:textId="09BF7D7B" w:rsidR="00F07190" w:rsidRPr="009A63EE" w:rsidRDefault="00F07190" w:rsidP="00F51316">
      <w:pPr>
        <w:pStyle w:val="MMZwischentitel"/>
        <w:rPr>
          <w:b/>
          <w:color w:val="000000" w:themeColor="text1"/>
          <w:lang w:val="fr-FR"/>
        </w:rPr>
      </w:pPr>
      <w:r w:rsidRPr="00040F82">
        <w:rPr>
          <w:lang w:val="fr-FR"/>
        </w:rPr>
        <w:t xml:space="preserve">Nous l'avons souvent entendu : les Alpes souffrent de la crise climatique. </w:t>
      </w:r>
      <w:r w:rsidRPr="0075297E">
        <w:rPr>
          <w:lang w:val="fr-FR"/>
        </w:rPr>
        <w:t xml:space="preserve">La mobilité durable est une clé importante pour réduire les émissions de gaz à effet de serre - surtout dans le secteur du tourisme. C'est pourquoi Yoalin offre à nouveau par tirage au sort au sort cette année 150 </w:t>
      </w:r>
      <w:proofErr w:type="spellStart"/>
      <w:r w:rsidRPr="0075297E">
        <w:rPr>
          <w:lang w:val="fr-FR"/>
        </w:rPr>
        <w:t>pass</w:t>
      </w:r>
      <w:proofErr w:type="spellEnd"/>
      <w:r w:rsidRPr="0075297E">
        <w:rPr>
          <w:lang w:val="fr-FR"/>
        </w:rPr>
        <w:t xml:space="preserve"> </w:t>
      </w:r>
      <w:proofErr w:type="spellStart"/>
      <w:r w:rsidRPr="0075297E">
        <w:rPr>
          <w:lang w:val="fr-FR"/>
        </w:rPr>
        <w:t>Interrail</w:t>
      </w:r>
      <w:proofErr w:type="spellEnd"/>
      <w:r w:rsidRPr="0075297E">
        <w:rPr>
          <w:lang w:val="fr-FR"/>
        </w:rPr>
        <w:t xml:space="preserve"> gratuits à des jeunes de 18 à 27 ans, qui leur permettront de découvrir l'espace alpin cet été en train, en bus, à vélo ou à pied. Cette action n’incite pas </w:t>
      </w:r>
      <w:r w:rsidRPr="009A63EE">
        <w:rPr>
          <w:color w:val="000000" w:themeColor="text1"/>
          <w:lang w:val="fr-FR"/>
        </w:rPr>
        <w:t>seulement à voyager en respectant le climat - elle crée une communauté qui s'engage pour une mobilité durable</w:t>
      </w:r>
      <w:r w:rsidR="00F51316" w:rsidRPr="009A63EE">
        <w:rPr>
          <w:b/>
          <w:color w:val="000000" w:themeColor="text1"/>
          <w:lang w:val="fr-FR"/>
        </w:rPr>
        <w:t xml:space="preserve">. </w:t>
      </w:r>
      <w:r w:rsidR="00BE2640" w:rsidRPr="009A63EE">
        <w:rPr>
          <w:color w:val="000000" w:themeColor="text1"/>
          <w:lang w:val="fr-FR"/>
        </w:rPr>
        <w:t xml:space="preserve">En effet les </w:t>
      </w:r>
      <w:proofErr w:type="spellStart"/>
      <w:r w:rsidR="00BE2640" w:rsidRPr="009A63EE">
        <w:rPr>
          <w:color w:val="000000" w:themeColor="text1"/>
          <w:lang w:val="fr-FR"/>
        </w:rPr>
        <w:t>voyageu·r·e·s</w:t>
      </w:r>
      <w:proofErr w:type="spellEnd"/>
      <w:r w:rsidR="00BE2640" w:rsidRPr="009A63EE">
        <w:rPr>
          <w:color w:val="000000" w:themeColor="text1"/>
          <w:lang w:val="fr-FR"/>
        </w:rPr>
        <w:t xml:space="preserve"> se mettent en réseau, par exemple lors de la manifestation de lancement à la mi-juin 2025 à </w:t>
      </w:r>
      <w:proofErr w:type="spellStart"/>
      <w:r w:rsidR="00BE2640" w:rsidRPr="009A63EE">
        <w:rPr>
          <w:color w:val="000000" w:themeColor="text1"/>
          <w:lang w:val="fr-FR"/>
        </w:rPr>
        <w:t>Poschiavo</w:t>
      </w:r>
      <w:proofErr w:type="spellEnd"/>
      <w:r w:rsidR="00BE2640" w:rsidRPr="009A63EE">
        <w:rPr>
          <w:color w:val="000000" w:themeColor="text1"/>
          <w:lang w:val="fr-FR"/>
        </w:rPr>
        <w:t>/CH, ou lor</w:t>
      </w:r>
      <w:r w:rsidR="00ED5A20" w:rsidRPr="009A63EE">
        <w:rPr>
          <w:color w:val="000000" w:themeColor="text1"/>
          <w:lang w:val="fr-FR"/>
        </w:rPr>
        <w:t>s</w:t>
      </w:r>
      <w:r w:rsidR="00BE2640" w:rsidRPr="009A63EE">
        <w:rPr>
          <w:color w:val="000000" w:themeColor="text1"/>
          <w:lang w:val="fr-FR"/>
        </w:rPr>
        <w:t xml:space="preserve"> de différents </w:t>
      </w:r>
      <w:proofErr w:type="spellStart"/>
      <w:r w:rsidR="00BE2640" w:rsidRPr="009A63EE">
        <w:rPr>
          <w:color w:val="000000" w:themeColor="text1"/>
          <w:lang w:val="fr-FR"/>
        </w:rPr>
        <w:t>MeetUps</w:t>
      </w:r>
      <w:proofErr w:type="spellEnd"/>
      <w:r w:rsidR="00BE2640" w:rsidRPr="009A63EE">
        <w:rPr>
          <w:color w:val="000000" w:themeColor="text1"/>
          <w:lang w:val="fr-FR"/>
        </w:rPr>
        <w:t xml:space="preserve"> dans les pays, ils en rencontrent d’au</w:t>
      </w:r>
      <w:r w:rsidR="0027035E" w:rsidRPr="009A63EE">
        <w:rPr>
          <w:color w:val="000000" w:themeColor="text1"/>
          <w:lang w:val="fr-FR"/>
        </w:rPr>
        <w:t>tres sur le chemin ou découvrent les Alpes ensemble, jusqu’à ce qu’il se retrouvent à l’évènement final à Berne/CH fin octobre. L’édition 2025 mettra l’accent sur la culture alpine, comme contribution à la présidence italienne de la Convention alpine.</w:t>
      </w:r>
    </w:p>
    <w:p w14:paraId="5A6AEFA1" w14:textId="77777777" w:rsidR="00F07190" w:rsidRPr="009A63EE" w:rsidRDefault="00F07190" w:rsidP="00F51316">
      <w:pPr>
        <w:pStyle w:val="MMZwischentitel"/>
        <w:rPr>
          <w:color w:val="000000" w:themeColor="text1"/>
          <w:lang w:val="fr-FR"/>
        </w:rPr>
      </w:pPr>
    </w:p>
    <w:p w14:paraId="5377D618" w14:textId="123D9414" w:rsidR="000E5B5F" w:rsidRPr="009A63EE" w:rsidRDefault="0027035E" w:rsidP="00F51316">
      <w:pPr>
        <w:pStyle w:val="MMZwischentitel"/>
        <w:rPr>
          <w:b/>
          <w:color w:val="000000" w:themeColor="text1"/>
          <w:lang w:val="fr-FR"/>
        </w:rPr>
      </w:pPr>
      <w:r w:rsidRPr="009A63EE">
        <w:rPr>
          <w:b/>
          <w:color w:val="000000" w:themeColor="text1"/>
          <w:lang w:val="fr-FR"/>
        </w:rPr>
        <w:t>Une communauté active</w:t>
      </w:r>
    </w:p>
    <w:p w14:paraId="375D320F" w14:textId="23417FE5" w:rsidR="00F51316" w:rsidRPr="009A63EE" w:rsidRDefault="00F51316" w:rsidP="00F51316">
      <w:pPr>
        <w:pStyle w:val="MMZwischentitel"/>
        <w:rPr>
          <w:b/>
          <w:color w:val="000000" w:themeColor="text1"/>
          <w:lang w:val="fr-FR"/>
        </w:rPr>
      </w:pPr>
      <w:r w:rsidRPr="009A63EE">
        <w:rPr>
          <w:color w:val="000000" w:themeColor="text1"/>
          <w:lang w:val="fr-FR"/>
        </w:rPr>
        <w:t>La communauté Yoalin</w:t>
      </w:r>
      <w:r w:rsidR="00040F82" w:rsidRPr="009A63EE">
        <w:rPr>
          <w:color w:val="000000" w:themeColor="text1"/>
          <w:lang w:val="fr-FR"/>
        </w:rPr>
        <w:t>,</w:t>
      </w:r>
      <w:r w:rsidRPr="009A63EE">
        <w:rPr>
          <w:b/>
          <w:color w:val="000000" w:themeColor="text1"/>
          <w:lang w:val="fr-FR"/>
        </w:rPr>
        <w:t xml:space="preserve"> </w:t>
      </w:r>
      <w:r w:rsidRPr="009A63EE">
        <w:rPr>
          <w:color w:val="000000" w:themeColor="text1"/>
          <w:lang w:val="fr-FR"/>
        </w:rPr>
        <w:t>des années précédentes</w:t>
      </w:r>
      <w:r w:rsidR="0027035E" w:rsidRPr="009A63EE">
        <w:rPr>
          <w:color w:val="000000" w:themeColor="text1"/>
          <w:lang w:val="fr-FR"/>
        </w:rPr>
        <w:t>,</w:t>
      </w:r>
      <w:r w:rsidRPr="009A63EE">
        <w:rPr>
          <w:color w:val="000000" w:themeColor="text1"/>
          <w:lang w:val="fr-FR"/>
        </w:rPr>
        <w:t xml:space="preserve"> </w:t>
      </w:r>
      <w:r w:rsidR="0027035E" w:rsidRPr="009A63EE">
        <w:rPr>
          <w:color w:val="000000" w:themeColor="text1"/>
          <w:lang w:val="fr-FR"/>
        </w:rPr>
        <w:t xml:space="preserve">qui ne cesse de croître, </w:t>
      </w:r>
      <w:r w:rsidRPr="009A63EE">
        <w:rPr>
          <w:color w:val="000000" w:themeColor="text1"/>
          <w:lang w:val="fr-FR"/>
        </w:rPr>
        <w:t xml:space="preserve">est encore active. Elle a regroupé des conseils utiles et des destinations spéciales qui sont disponibles sur yoalin.org et partagés sur les réseaux sociaux.  Certains </w:t>
      </w:r>
      <w:proofErr w:type="spellStart"/>
      <w:r w:rsidRPr="009A63EE">
        <w:rPr>
          <w:color w:val="000000" w:themeColor="text1"/>
          <w:lang w:val="fr-FR"/>
        </w:rPr>
        <w:t>Yoalins</w:t>
      </w:r>
      <w:proofErr w:type="spellEnd"/>
      <w:r w:rsidRPr="009A63EE">
        <w:rPr>
          <w:color w:val="000000" w:themeColor="text1"/>
          <w:lang w:val="fr-FR"/>
        </w:rPr>
        <w:t xml:space="preserve"> se sont inscrits sur une </w:t>
      </w:r>
      <w:r w:rsidR="009A63EE">
        <w:rPr>
          <w:color w:val="000000" w:themeColor="text1"/>
          <w:lang w:val="fr-FR"/>
        </w:rPr>
        <w:t>« </w:t>
      </w:r>
      <w:proofErr w:type="spellStart"/>
      <w:r w:rsidRPr="009A63EE">
        <w:rPr>
          <w:color w:val="000000" w:themeColor="text1"/>
          <w:lang w:val="fr-FR"/>
        </w:rPr>
        <w:t>Hospitality</w:t>
      </w:r>
      <w:proofErr w:type="spellEnd"/>
      <w:r w:rsidRPr="009A63EE">
        <w:rPr>
          <w:color w:val="000000" w:themeColor="text1"/>
          <w:lang w:val="fr-FR"/>
        </w:rPr>
        <w:t xml:space="preserve"> </w:t>
      </w:r>
      <w:proofErr w:type="spellStart"/>
      <w:r w:rsidRPr="009A63EE">
        <w:rPr>
          <w:color w:val="000000" w:themeColor="text1"/>
          <w:lang w:val="fr-FR"/>
        </w:rPr>
        <w:t>list</w:t>
      </w:r>
      <w:proofErr w:type="spellEnd"/>
      <w:r w:rsidR="009A63EE">
        <w:rPr>
          <w:color w:val="000000" w:themeColor="text1"/>
          <w:lang w:val="fr-FR"/>
        </w:rPr>
        <w:t> »</w:t>
      </w:r>
      <w:r w:rsidRPr="009A63EE">
        <w:rPr>
          <w:color w:val="000000" w:themeColor="text1"/>
          <w:lang w:val="fr-FR"/>
        </w:rPr>
        <w:t xml:space="preserve"> interne pour proposer d’être guides touristiques ou compagnons de randonnée dans leurs régions. Les meilleures photos et récits de voyage seront récompensés lors d’un concours. </w:t>
      </w:r>
    </w:p>
    <w:p w14:paraId="0D562D0A" w14:textId="64A6651B" w:rsidR="00F51316" w:rsidRPr="009A63EE" w:rsidRDefault="00040F82" w:rsidP="00F51316">
      <w:pPr>
        <w:pStyle w:val="MMZwischentitel"/>
        <w:rPr>
          <w:color w:val="000000" w:themeColor="text1"/>
          <w:lang w:val="fr-FR"/>
        </w:rPr>
      </w:pPr>
      <w:r w:rsidRPr="009A63EE">
        <w:rPr>
          <w:color w:val="000000" w:themeColor="text1"/>
          <w:lang w:val="fr-FR"/>
        </w:rPr>
        <w:t>« </w:t>
      </w:r>
      <w:r w:rsidR="0027035E" w:rsidRPr="009A63EE">
        <w:rPr>
          <w:color w:val="000000" w:themeColor="text1"/>
          <w:lang w:val="fr-FR"/>
        </w:rPr>
        <w:t xml:space="preserve">Les expériences positives faites dans le cadre du projet marquent les esprits et favorisent un changement de mentalité dans les habitudes de voyage », affirme avec conviction Magdalena Holzer, responsable du projet à la CIPRA. Les candidatures pour les 150 </w:t>
      </w:r>
      <w:r w:rsidR="001C2553" w:rsidRPr="009A63EE">
        <w:rPr>
          <w:color w:val="000000" w:themeColor="text1"/>
          <w:lang w:val="fr-FR"/>
        </w:rPr>
        <w:t xml:space="preserve">tickets </w:t>
      </w:r>
      <w:proofErr w:type="spellStart"/>
      <w:r w:rsidR="001C2553" w:rsidRPr="009A63EE">
        <w:rPr>
          <w:color w:val="000000" w:themeColor="text1"/>
          <w:lang w:val="fr-FR"/>
        </w:rPr>
        <w:t>Yaolin</w:t>
      </w:r>
      <w:proofErr w:type="spellEnd"/>
      <w:r w:rsidR="001C2553" w:rsidRPr="009A63EE">
        <w:rPr>
          <w:color w:val="000000" w:themeColor="text1"/>
          <w:lang w:val="fr-FR"/>
        </w:rPr>
        <w:t xml:space="preserve"> sont </w:t>
      </w:r>
      <w:r w:rsidR="001C2553" w:rsidRPr="009A63EE">
        <w:rPr>
          <w:color w:val="000000" w:themeColor="text1"/>
          <w:lang w:val="fr-FR"/>
        </w:rPr>
        <w:lastRenderedPageBreak/>
        <w:t xml:space="preserve">ouvertes du 2 avril au 15 mai 2025 sur </w:t>
      </w:r>
      <w:r w:rsidR="00BE2873">
        <w:fldChar w:fldCharType="begin"/>
      </w:r>
      <w:r w:rsidR="00BE2873" w:rsidRPr="00BE2873">
        <w:rPr>
          <w:lang w:val="en-GB"/>
        </w:rPr>
        <w:instrText xml:space="preserve"> HYPERLINK "http://www.yoalin.org" </w:instrText>
      </w:r>
      <w:r w:rsidR="00BE2873">
        <w:fldChar w:fldCharType="separate"/>
      </w:r>
      <w:r w:rsidR="001C2553" w:rsidRPr="009A63EE">
        <w:rPr>
          <w:rStyle w:val="Hyperlink"/>
          <w:color w:val="000000" w:themeColor="text1"/>
          <w:szCs w:val="20"/>
          <w:lang w:val="fr-FR"/>
        </w:rPr>
        <w:t>www.yoalin.org</w:t>
      </w:r>
      <w:r w:rsidR="00BE2873">
        <w:rPr>
          <w:rStyle w:val="Hyperlink"/>
          <w:color w:val="000000" w:themeColor="text1"/>
          <w:szCs w:val="20"/>
          <w:lang w:val="fr-FR"/>
        </w:rPr>
        <w:fldChar w:fldCharType="end"/>
      </w:r>
      <w:r w:rsidR="001C2553" w:rsidRPr="009A63EE">
        <w:rPr>
          <w:color w:val="000000" w:themeColor="text1"/>
          <w:szCs w:val="20"/>
          <w:lang w:val="fr-FR"/>
        </w:rPr>
        <w:t xml:space="preserve">. En tant qu’action </w:t>
      </w:r>
      <w:r w:rsidR="001C2553" w:rsidRPr="009A63EE">
        <w:rPr>
          <w:color w:val="000000" w:themeColor="text1"/>
          <w:lang w:val="fr-FR"/>
        </w:rPr>
        <w:t xml:space="preserve">« </w:t>
      </w:r>
      <w:proofErr w:type="spellStart"/>
      <w:r w:rsidR="001C2553" w:rsidRPr="009A63EE">
        <w:rPr>
          <w:color w:val="000000" w:themeColor="text1"/>
          <w:lang w:val="fr-FR"/>
        </w:rPr>
        <w:t>Early</w:t>
      </w:r>
      <w:proofErr w:type="spellEnd"/>
      <w:r w:rsidR="001C2553" w:rsidRPr="009A63EE">
        <w:rPr>
          <w:color w:val="000000" w:themeColor="text1"/>
          <w:lang w:val="fr-FR"/>
        </w:rPr>
        <w:t xml:space="preserve"> Bird », des tickets sont déjà tirés au sort pour 50 personnes qui postulent avant le 21 avril.</w:t>
      </w:r>
    </w:p>
    <w:p w14:paraId="3E0A85F7" w14:textId="5E81B8E3" w:rsidR="00F51316" w:rsidRPr="009A63EE" w:rsidRDefault="00F51316" w:rsidP="00F51316">
      <w:pPr>
        <w:spacing w:line="360" w:lineRule="auto"/>
        <w:rPr>
          <w:rFonts w:ascii="Arial" w:eastAsia="Times New Roman" w:hAnsi="Arial" w:cs="Arial"/>
          <w:color w:val="000000" w:themeColor="text1"/>
          <w:sz w:val="22"/>
          <w:szCs w:val="22"/>
          <w:lang w:val="fr-FR" w:eastAsia="de-DE"/>
        </w:rPr>
      </w:pPr>
      <w:r w:rsidRPr="009A63EE">
        <w:rPr>
          <w:rFonts w:ascii="Arial" w:eastAsia="Times New Roman" w:hAnsi="Arial" w:cs="Arial"/>
          <w:color w:val="000000" w:themeColor="text1"/>
          <w:sz w:val="22"/>
          <w:szCs w:val="22"/>
          <w:lang w:val="fr-FR" w:eastAsia="de-DE"/>
        </w:rPr>
        <w:t xml:space="preserve">Yoalin, signifiant </w:t>
      </w:r>
      <w:proofErr w:type="spellStart"/>
      <w:r w:rsidRPr="009A63EE">
        <w:rPr>
          <w:rFonts w:ascii="Arial" w:eastAsia="Times New Roman" w:hAnsi="Arial" w:cs="Arial"/>
          <w:color w:val="000000" w:themeColor="text1"/>
          <w:sz w:val="22"/>
          <w:szCs w:val="22"/>
          <w:lang w:val="fr-FR" w:eastAsia="de-DE"/>
        </w:rPr>
        <w:t>Youth</w:t>
      </w:r>
      <w:proofErr w:type="spellEnd"/>
      <w:r w:rsidRPr="009A63EE">
        <w:rPr>
          <w:rFonts w:ascii="Arial" w:eastAsia="Times New Roman" w:hAnsi="Arial" w:cs="Arial"/>
          <w:color w:val="000000" w:themeColor="text1"/>
          <w:sz w:val="22"/>
          <w:szCs w:val="22"/>
          <w:lang w:val="fr-FR" w:eastAsia="de-DE"/>
        </w:rPr>
        <w:t xml:space="preserve"> alpine </w:t>
      </w:r>
      <w:proofErr w:type="spellStart"/>
      <w:r w:rsidRPr="009A63EE">
        <w:rPr>
          <w:rFonts w:ascii="Arial" w:eastAsia="Times New Roman" w:hAnsi="Arial" w:cs="Arial"/>
          <w:color w:val="000000" w:themeColor="text1"/>
          <w:sz w:val="22"/>
          <w:szCs w:val="22"/>
          <w:lang w:val="fr-FR" w:eastAsia="de-DE"/>
        </w:rPr>
        <w:t>Interrail</w:t>
      </w:r>
      <w:proofErr w:type="spellEnd"/>
      <w:r w:rsidRPr="009A63EE">
        <w:rPr>
          <w:rFonts w:ascii="Arial" w:eastAsia="Times New Roman" w:hAnsi="Arial" w:cs="Arial"/>
          <w:color w:val="000000" w:themeColor="text1"/>
          <w:sz w:val="22"/>
          <w:szCs w:val="22"/>
          <w:lang w:val="fr-FR" w:eastAsia="de-DE"/>
        </w:rPr>
        <w:t xml:space="preserve">, est un projet de la CIPRA et du Conseil des jeunes de la CIPRA (CYC) et est soutenu par l'Office fédéral suisse du développement territorial ARE, </w:t>
      </w:r>
      <w:r w:rsidR="001C2553" w:rsidRPr="009A63EE">
        <w:rPr>
          <w:rFonts w:ascii="Arial" w:eastAsia="Times New Roman" w:hAnsi="Arial" w:cs="Arial"/>
          <w:color w:val="000000" w:themeColor="text1"/>
          <w:sz w:val="22"/>
          <w:szCs w:val="22"/>
          <w:lang w:val="fr-FR" w:eastAsia="de-DE"/>
        </w:rPr>
        <w:t>Ministère fédéral autrichien de la protection du climat</w:t>
      </w:r>
      <w:r w:rsidRPr="009A63EE">
        <w:rPr>
          <w:rFonts w:ascii="Arial" w:eastAsia="Times New Roman" w:hAnsi="Arial" w:cs="Arial"/>
          <w:color w:val="000000" w:themeColor="text1"/>
          <w:sz w:val="22"/>
          <w:szCs w:val="22"/>
          <w:lang w:val="fr-FR" w:eastAsia="de-DE"/>
        </w:rPr>
        <w:t xml:space="preserve">, la fondation </w:t>
      </w:r>
      <w:proofErr w:type="spellStart"/>
      <w:r w:rsidRPr="009A63EE">
        <w:rPr>
          <w:rFonts w:ascii="Arial" w:eastAsia="Times New Roman" w:hAnsi="Arial" w:cs="Arial"/>
          <w:color w:val="000000" w:themeColor="text1"/>
          <w:sz w:val="22"/>
          <w:szCs w:val="22"/>
          <w:lang w:val="fr-FR" w:eastAsia="de-DE"/>
        </w:rPr>
        <w:t>Clima</w:t>
      </w:r>
      <w:proofErr w:type="spellEnd"/>
      <w:r w:rsidRPr="009A63EE">
        <w:rPr>
          <w:rFonts w:ascii="Arial" w:eastAsia="Times New Roman" w:hAnsi="Arial" w:cs="Arial"/>
          <w:color w:val="000000" w:themeColor="text1"/>
          <w:sz w:val="22"/>
          <w:szCs w:val="22"/>
          <w:lang w:val="fr-FR" w:eastAsia="de-DE"/>
        </w:rPr>
        <w:t xml:space="preserve"> </w:t>
      </w:r>
      <w:proofErr w:type="spellStart"/>
      <w:r w:rsidRPr="009A63EE">
        <w:rPr>
          <w:rFonts w:ascii="Arial" w:eastAsia="Times New Roman" w:hAnsi="Arial" w:cs="Arial"/>
          <w:color w:val="000000" w:themeColor="text1"/>
          <w:sz w:val="22"/>
          <w:szCs w:val="22"/>
          <w:lang w:val="fr-FR" w:eastAsia="de-DE"/>
        </w:rPr>
        <w:t>Now</w:t>
      </w:r>
      <w:proofErr w:type="spellEnd"/>
      <w:r w:rsidRPr="009A63EE">
        <w:rPr>
          <w:rFonts w:ascii="Arial" w:eastAsia="Times New Roman" w:hAnsi="Arial" w:cs="Arial"/>
          <w:color w:val="000000" w:themeColor="text1"/>
          <w:sz w:val="22"/>
          <w:szCs w:val="22"/>
          <w:lang w:val="fr-FR" w:eastAsia="de-DE"/>
        </w:rPr>
        <w:t xml:space="preserve"> et ARGE ALP.</w:t>
      </w:r>
    </w:p>
    <w:p w14:paraId="34C22A73" w14:textId="77777777" w:rsidR="00F51316" w:rsidRPr="009A63EE" w:rsidRDefault="00F51316" w:rsidP="000E5B5F">
      <w:pPr>
        <w:pStyle w:val="MMText"/>
        <w:jc w:val="left"/>
        <w:rPr>
          <w:color w:val="000000" w:themeColor="text1"/>
          <w:lang w:val="fr-FR"/>
        </w:rPr>
      </w:pPr>
    </w:p>
    <w:p w14:paraId="17E34FD4" w14:textId="77777777"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7" w:history="1">
        <w:r w:rsidR="00F84B32" w:rsidRPr="00F84B32">
          <w:rPr>
            <w:u w:val="single"/>
            <w:lang w:val="fr-FR"/>
          </w:rPr>
          <w:t>www.cipra.org/fr/communiques-de-presse</w:t>
        </w:r>
      </w:hyperlink>
      <w:r w:rsidRPr="00050A4F">
        <w:rPr>
          <w:lang w:val="fr-FR"/>
        </w:rPr>
        <w:t>.</w:t>
      </w:r>
    </w:p>
    <w:p w14:paraId="067A2786" w14:textId="77777777" w:rsidR="000E5B5F" w:rsidRPr="00050A4F" w:rsidRDefault="000E5B5F" w:rsidP="000E5B5F">
      <w:pPr>
        <w:pStyle w:val="MMFusszeile"/>
        <w:rPr>
          <w:lang w:val="fr-FR"/>
        </w:rPr>
      </w:pPr>
      <w:r w:rsidRPr="00050A4F">
        <w:rPr>
          <w:lang w:val="fr-FR"/>
        </w:rPr>
        <w:t>Pour toutes questions, prière de contacter :</w:t>
      </w:r>
    </w:p>
    <w:p w14:paraId="174AF94D" w14:textId="77777777" w:rsidR="000E5B5F" w:rsidRPr="00050A4F" w:rsidRDefault="00F51316" w:rsidP="000E5B5F">
      <w:pPr>
        <w:pStyle w:val="MMFusszeile"/>
        <w:rPr>
          <w:lang w:val="fr-FR"/>
        </w:rPr>
      </w:pPr>
      <w:r>
        <w:rPr>
          <w:lang w:val="fr-FR"/>
        </w:rPr>
        <w:t>Magdalena Holzer,</w:t>
      </w:r>
      <w:r w:rsidR="000E5B5F" w:rsidRPr="00050A4F">
        <w:rPr>
          <w:lang w:val="fr-FR"/>
        </w:rPr>
        <w:t xml:space="preserve"> CIPRA International</w:t>
      </w:r>
      <w:r>
        <w:rPr>
          <w:lang w:val="fr-FR"/>
        </w:rPr>
        <w:t xml:space="preserve">, </w:t>
      </w:r>
      <w:r w:rsidR="000E5B5F" w:rsidRPr="00050A4F">
        <w:rPr>
          <w:lang w:val="fr-FR"/>
        </w:rPr>
        <w:t xml:space="preserve">+423 237 53 53, </w:t>
      </w:r>
      <w:hyperlink r:id="rId8" w:history="1">
        <w:r w:rsidRPr="00F51316">
          <w:rPr>
            <w:u w:val="single"/>
            <w:lang w:val="fr-FR"/>
          </w:rPr>
          <w:t>magdalena.holzer@cipra.org</w:t>
        </w:r>
      </w:hyperlink>
      <w:r w:rsidR="000E5B5F" w:rsidRPr="00050A4F">
        <w:rPr>
          <w:lang w:val="fr-FR"/>
        </w:rPr>
        <w:t xml:space="preserve">, </w:t>
      </w:r>
    </w:p>
    <w:p w14:paraId="324ACC99" w14:textId="77777777" w:rsidR="000E5B5F" w:rsidRPr="00050A4F" w:rsidRDefault="000E5B5F" w:rsidP="000E5B5F">
      <w:pPr>
        <w:pStyle w:val="MMFusszeile"/>
        <w:rPr>
          <w:lang w:val="fr-FR"/>
        </w:rPr>
      </w:pPr>
    </w:p>
    <w:p w14:paraId="7A97EA50" w14:textId="77777777" w:rsidR="000E5B5F" w:rsidRPr="00050A4F" w:rsidRDefault="000E5B5F" w:rsidP="000E5B5F">
      <w:pPr>
        <w:pStyle w:val="MMFusszeile"/>
        <w:rPr>
          <w:lang w:val="fr-FR"/>
        </w:rPr>
      </w:pPr>
    </w:p>
    <w:p w14:paraId="3104EC02" w14:textId="77777777"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14:paraId="24DEE6C3" w14:textId="77777777"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14:paraId="16479F1C" w14:textId="77777777" w:rsidR="00026B03" w:rsidRPr="00797453" w:rsidRDefault="00026B03" w:rsidP="000E5B5F">
      <w:pPr>
        <w:shd w:val="clear" w:color="auto" w:fill="BDBFB3"/>
        <w:spacing w:before="120" w:after="120" w:line="280" w:lineRule="atLeast"/>
        <w:rPr>
          <w:rStyle w:val="Hyperlink"/>
          <w:rFonts w:ascii="Arial" w:hAnsi="Arial" w:cs="Arial"/>
          <w:sz w:val="20"/>
          <w:szCs w:val="20"/>
          <w:lang w:val="fr-FR"/>
        </w:rPr>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p>
    <w:p w14:paraId="54AFA799" w14:textId="77777777" w:rsidR="00743B43" w:rsidRPr="000E5B5F" w:rsidRDefault="00026B03" w:rsidP="000E5B5F">
      <w:pPr>
        <w:pStyle w:val="MMFusszeile"/>
        <w:jc w:val="both"/>
      </w:pPr>
      <w:r w:rsidRPr="00797453">
        <w:rPr>
          <w:lang w:val="fr-FR"/>
        </w:rPr>
        <w:fldChar w:fldCharType="end"/>
      </w:r>
    </w:p>
    <w:sectPr w:rsidR="00743B43" w:rsidRPr="000E5B5F" w:rsidSect="00743B43">
      <w:headerReference w:type="default" r:id="rId9"/>
      <w:footerReference w:type="even" r:id="rId10"/>
      <w:footerReference w:type="default" r:id="rId11"/>
      <w:headerReference w:type="first" r:id="rId12"/>
      <w:footerReference w:type="first" r:id="rId13"/>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26B3" w14:textId="77777777" w:rsidR="000D1A79" w:rsidRDefault="000D1A79">
      <w:r>
        <w:separator/>
      </w:r>
    </w:p>
  </w:endnote>
  <w:endnote w:type="continuationSeparator" w:id="0">
    <w:p w14:paraId="4EEED66C" w14:textId="77777777" w:rsidR="000D1A79" w:rsidRDefault="000D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18B3" w14:textId="77777777" w:rsidR="00401916" w:rsidRDefault="00401916" w:rsidP="00743B43">
    <w:pPr>
      <w:framePr w:wrap="around" w:vAnchor="text" w:hAnchor="margin" w:y="1"/>
    </w:pPr>
    <w:r>
      <w:fldChar w:fldCharType="begin"/>
    </w:r>
    <w:r>
      <w:instrText xml:space="preserve">PAGE  </w:instrText>
    </w:r>
    <w:r>
      <w:fldChar w:fldCharType="end"/>
    </w:r>
  </w:p>
  <w:p w14:paraId="3B576218"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F573A"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7C35" w14:textId="77777777"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 xml:space="preserve">Commission Internationale pour la Protection des </w:t>
    </w:r>
    <w:proofErr w:type="gramStart"/>
    <w:r w:rsidRPr="00050A4F">
      <w:rPr>
        <w:rFonts w:ascii="HelveticaNeueLTStd-Lt" w:hAnsi="HelveticaNeueLTStd-Lt" w:cs="HelveticaNeueLTStd-Lt"/>
        <w:color w:val="65653F"/>
        <w:spacing w:val="6"/>
        <w:sz w:val="16"/>
        <w:szCs w:val="16"/>
        <w:lang w:val="fr-FR"/>
      </w:rPr>
      <w:t>Alpes  ·</w:t>
    </w:r>
    <w:proofErr w:type="gramEnd"/>
    <w:r w:rsidRPr="00050A4F">
      <w:rPr>
        <w:rFonts w:ascii="HelveticaNeueLTStd-Lt" w:hAnsi="HelveticaNeueLTStd-Lt" w:cs="HelveticaNeueLTStd-Lt"/>
        <w:color w:val="65653F"/>
        <w:spacing w:val="6"/>
        <w:sz w:val="16"/>
        <w:szCs w:val="16"/>
        <w:lang w:val="fr-FR"/>
      </w:rPr>
      <w:t xml:space="preserve">  CIPRA International</w:t>
    </w:r>
  </w:p>
  <w:p w14:paraId="53F7F776" w14:textId="77777777"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401916" w:rsidRPr="003639CB">
      <w:rPr>
        <w:rFonts w:ascii="HelveticaNeueLTStd-Lt" w:hAnsi="HelveticaNeueLTStd-Lt" w:cs="HelveticaNeueLTStd-Lt"/>
        <w:color w:val="65653F"/>
        <w:spacing w:val="6"/>
        <w:sz w:val="16"/>
        <w:szCs w:val="16"/>
      </w:rPr>
      <w:t xml:space="preserve">  ·</w:t>
    </w:r>
    <w:proofErr w:type="gramEnd"/>
    <w:r w:rsidR="00401916"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88F0" w14:textId="77777777" w:rsidR="000D1A79" w:rsidRDefault="000D1A79">
      <w:r>
        <w:separator/>
      </w:r>
    </w:p>
  </w:footnote>
  <w:footnote w:type="continuationSeparator" w:id="0">
    <w:p w14:paraId="28F8B90F" w14:textId="77777777" w:rsidR="000D1A79" w:rsidRDefault="000D1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CF3C" w14:textId="77777777" w:rsidR="00401916" w:rsidRDefault="00401916">
    <w:r>
      <w:rPr>
        <w:noProof/>
        <w:lang w:eastAsia="de-DE"/>
      </w:rPr>
      <w:drawing>
        <wp:anchor distT="0" distB="0" distL="114300" distR="114300" simplePos="0" relativeHeight="251657216" behindDoc="1" locked="0" layoutInCell="1" allowOverlap="1" wp14:anchorId="01E4F0B5" wp14:editId="46F310A4">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D94A" w14:textId="77777777" w:rsidR="00401916" w:rsidRDefault="00401916">
    <w:r>
      <w:rPr>
        <w:noProof/>
        <w:lang w:eastAsia="de-DE"/>
      </w:rPr>
      <w:drawing>
        <wp:anchor distT="0" distB="0" distL="114300" distR="114300" simplePos="0" relativeHeight="251658240" behindDoc="1" locked="0" layoutInCell="1" allowOverlap="1" wp14:anchorId="75D248F5" wp14:editId="1F45C6A2">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90"/>
    <w:rsid w:val="00026B03"/>
    <w:rsid w:val="00040F82"/>
    <w:rsid w:val="00050A4F"/>
    <w:rsid w:val="000626DD"/>
    <w:rsid w:val="000D1A79"/>
    <w:rsid w:val="000E5B5F"/>
    <w:rsid w:val="00154362"/>
    <w:rsid w:val="001C2553"/>
    <w:rsid w:val="0027035E"/>
    <w:rsid w:val="00274DEB"/>
    <w:rsid w:val="002D5D20"/>
    <w:rsid w:val="00401916"/>
    <w:rsid w:val="00422A8A"/>
    <w:rsid w:val="00434A19"/>
    <w:rsid w:val="004D315F"/>
    <w:rsid w:val="00743B43"/>
    <w:rsid w:val="0075297E"/>
    <w:rsid w:val="00797453"/>
    <w:rsid w:val="008857B4"/>
    <w:rsid w:val="00963BE5"/>
    <w:rsid w:val="00974759"/>
    <w:rsid w:val="009A2E57"/>
    <w:rsid w:val="009A63EE"/>
    <w:rsid w:val="009B7269"/>
    <w:rsid w:val="00B23B4F"/>
    <w:rsid w:val="00BA656E"/>
    <w:rsid w:val="00BD013E"/>
    <w:rsid w:val="00BE2640"/>
    <w:rsid w:val="00BE2873"/>
    <w:rsid w:val="00CC6B55"/>
    <w:rsid w:val="00CD30FD"/>
    <w:rsid w:val="00ED5A20"/>
    <w:rsid w:val="00F07190"/>
    <w:rsid w:val="00F51316"/>
    <w:rsid w:val="00F84B32"/>
  </w:rsids>
  <m:mathPr>
    <m:mathFont m:val="Cambria Math"/>
    <m:brkBin m:val="before"/>
    <m:brkBinSub m:val="--"/>
    <m:smallFrac m:val="0"/>
    <m:dispDef m:val="0"/>
    <m:lMargin m:val="0"/>
    <m:rMargin m:val="0"/>
    <m:defJc m:val="centerGroup"/>
    <m:wrapRight/>
    <m:intLim m:val="subSup"/>
    <m:naryLim m:val="subSup"/>
  </m:mathPr>
  <w:themeFontLang w:val="de-L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12238"/>
  <w15:docId w15:val="{1B665A4D-F9AC-41E7-AFBB-41CC26F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F51316"/>
    <w:pPr>
      <w:spacing w:before="240"/>
      <w:jc w:val="left"/>
    </w:p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character" w:customStyle="1" w:styleId="Mentionnonrsolue1">
    <w:name w:val="Mention non résolue1"/>
    <w:basedOn w:val="Absatz-Standardschriftart"/>
    <w:uiPriority w:val="99"/>
    <w:semiHidden/>
    <w:unhideWhenUsed/>
    <w:rsid w:val="00F51316"/>
    <w:rPr>
      <w:color w:val="605E5C"/>
      <w:shd w:val="clear" w:color="auto" w:fill="E1DFDD"/>
    </w:rPr>
  </w:style>
  <w:style w:type="character" w:styleId="NichtaufgelsteErwhnung">
    <w:name w:val="Unresolved Mention"/>
    <w:basedOn w:val="Absatz-Standardschriftart"/>
    <w:uiPriority w:val="99"/>
    <w:semiHidden/>
    <w:unhideWhenUsed/>
    <w:rsid w:val="001C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0960">
      <w:bodyDiv w:val="1"/>
      <w:marLeft w:val="0"/>
      <w:marRight w:val="0"/>
      <w:marTop w:val="0"/>
      <w:marBottom w:val="0"/>
      <w:divBdr>
        <w:top w:val="none" w:sz="0" w:space="0" w:color="auto"/>
        <w:left w:val="none" w:sz="0" w:space="0" w:color="auto"/>
        <w:bottom w:val="none" w:sz="0" w:space="0" w:color="auto"/>
        <w:right w:val="none" w:sz="0" w:space="0" w:color="auto"/>
      </w:divBdr>
    </w:div>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holzer@cipr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pra.org/fr/communiques-de-pres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3381</Characters>
  <Application>Microsoft Office Word</Application>
  <DocSecurity>0</DocSecurity>
  <Lines>28</Lines>
  <Paragraphs>7</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Headings</vt:lpstr>
      </vt:variant>
      <vt:variant>
        <vt:i4>4</vt:i4>
      </vt:variant>
    </vt:vector>
  </HeadingPairs>
  <TitlesOfParts>
    <vt:vector size="7" baseType="lpstr">
      <vt:lpstr/>
      <vt:lpstr/>
      <vt:lpstr/>
      <vt:lpstr>Vaduz, 18. April 2011</vt:lpstr>
      <vt:lpstr/>
      <vt:lpstr/>
      <vt:lpstr>Betreff</vt:lpstr>
    </vt:vector>
  </TitlesOfParts>
  <Company>PowerMac G5</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4</cp:revision>
  <cp:lastPrinted>2011-04-15T15:05:00Z</cp:lastPrinted>
  <dcterms:created xsi:type="dcterms:W3CDTF">2025-03-31T07:59:00Z</dcterms:created>
  <dcterms:modified xsi:type="dcterms:W3CDTF">2025-04-02T06:48:00Z</dcterms:modified>
</cp:coreProperties>
</file>