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EB2" w:rsidRDefault="00E75EB2" w:rsidP="00E75EB2">
      <w:pPr>
        <w:spacing w:line="360" w:lineRule="auto"/>
        <w:rPr>
          <w:sz w:val="22"/>
          <w:szCs w:val="22"/>
        </w:rPr>
      </w:pPr>
    </w:p>
    <w:p w:rsidR="004F3365" w:rsidRPr="0038487F" w:rsidRDefault="004F3365" w:rsidP="004F3365">
      <w:pPr>
        <w:pStyle w:val="MMKopfzeile"/>
        <w:rPr>
          <w:color w:val="6E6B60"/>
          <w:lang w:val="en-GB"/>
        </w:rPr>
      </w:pPr>
      <w:proofErr w:type="spellStart"/>
      <w:r w:rsidRPr="0038487F">
        <w:rPr>
          <w:color w:val="6E6B60"/>
          <w:lang w:val="en-GB"/>
        </w:rPr>
        <w:t>Schaan</w:t>
      </w:r>
      <w:proofErr w:type="spellEnd"/>
      <w:r w:rsidRPr="0038487F">
        <w:rPr>
          <w:color w:val="6E6B60"/>
          <w:lang w:val="en-GB"/>
        </w:rPr>
        <w:t xml:space="preserve">, </w:t>
      </w:r>
      <w:r w:rsidRPr="0038487F">
        <w:rPr>
          <w:color w:val="6E6B60"/>
          <w:lang w:val="en-GB"/>
        </w:rPr>
        <w:fldChar w:fldCharType="begin"/>
      </w:r>
      <w:r w:rsidRPr="0038487F">
        <w:rPr>
          <w:color w:val="6E6B60"/>
          <w:lang w:val="en-GB"/>
        </w:rPr>
        <w:instrText xml:space="preserve"> CREATEDATE  \@ "d. MMMM yyyy"  \* MERGEFORMAT </w:instrText>
      </w:r>
      <w:r w:rsidRPr="0038487F">
        <w:rPr>
          <w:color w:val="6E6B60"/>
          <w:lang w:val="en-GB"/>
        </w:rPr>
        <w:fldChar w:fldCharType="separate"/>
      </w:r>
      <w:r>
        <w:rPr>
          <w:color w:val="6E6B60"/>
          <w:lang w:val="en-GB"/>
        </w:rPr>
        <w:t>21 July 2023</w:t>
      </w:r>
      <w:r w:rsidRPr="0038487F">
        <w:rPr>
          <w:color w:val="6E6B60"/>
          <w:lang w:val="en-GB"/>
        </w:rPr>
        <w:fldChar w:fldCharType="end"/>
      </w:r>
    </w:p>
    <w:p w:rsidR="004F3365" w:rsidRPr="0038487F" w:rsidRDefault="004F3365" w:rsidP="004F3365">
      <w:pPr>
        <w:pStyle w:val="MMKopfzeile"/>
        <w:rPr>
          <w:color w:val="6E6B60"/>
          <w:lang w:val="en-GB"/>
        </w:rPr>
      </w:pPr>
      <w:r w:rsidRPr="0038487F">
        <w:rPr>
          <w:color w:val="6E6B60"/>
          <w:lang w:val="en-GB"/>
        </w:rPr>
        <w:t xml:space="preserve">Media release on the </w:t>
      </w:r>
      <w:r>
        <w:rPr>
          <w:color w:val="6E6B60"/>
          <w:lang w:val="en-GB"/>
        </w:rPr>
        <w:t>“</w:t>
      </w:r>
      <w:r w:rsidRPr="0038487F">
        <w:rPr>
          <w:color w:val="6E6B60"/>
          <w:lang w:val="en-GB"/>
        </w:rPr>
        <w:t>Alpine Changemaker Basecamp</w:t>
      </w:r>
      <w:r>
        <w:rPr>
          <w:color w:val="6E6B60"/>
          <w:lang w:val="en-GB"/>
        </w:rPr>
        <w:t>”</w:t>
      </w:r>
      <w:r w:rsidRPr="0038487F">
        <w:rPr>
          <w:color w:val="6E6B60"/>
          <w:lang w:val="en-GB"/>
        </w:rPr>
        <w:t xml:space="preserve"> held in </w:t>
      </w:r>
      <w:proofErr w:type="spellStart"/>
      <w:r w:rsidRPr="0038487F">
        <w:rPr>
          <w:color w:val="6E6B60"/>
          <w:lang w:val="en-GB"/>
        </w:rPr>
        <w:t>Schlanders-Silandro</w:t>
      </w:r>
      <w:proofErr w:type="spellEnd"/>
      <w:r w:rsidRPr="0038487F">
        <w:rPr>
          <w:color w:val="6E6B60"/>
          <w:lang w:val="en-GB"/>
        </w:rPr>
        <w:t>/I at the beginning of July 2023.</w:t>
      </w:r>
    </w:p>
    <w:p w:rsidR="004F3365" w:rsidRPr="0038487F" w:rsidRDefault="004F3365" w:rsidP="004F3365">
      <w:pPr>
        <w:pStyle w:val="MMTitel"/>
        <w:rPr>
          <w:color w:val="A2BF2F"/>
          <w:lang w:val="en-GB"/>
        </w:rPr>
      </w:pPr>
      <w:r w:rsidRPr="0038487F">
        <w:rPr>
          <w:color w:val="A2BF2F"/>
          <w:lang w:val="en-GB"/>
        </w:rPr>
        <w:t>Alpine Basecamp for good ideas</w:t>
      </w:r>
    </w:p>
    <w:p w:rsidR="004F3365" w:rsidRPr="0038487F" w:rsidRDefault="004F3365" w:rsidP="004F3365">
      <w:pPr>
        <w:pStyle w:val="MMLead"/>
        <w:jc w:val="left"/>
        <w:rPr>
          <w:lang w:val="en-GB"/>
        </w:rPr>
      </w:pPr>
      <w:r w:rsidRPr="0038487F">
        <w:rPr>
          <w:lang w:val="en-GB"/>
        </w:rPr>
        <w:t>Revitali</w:t>
      </w:r>
      <w:r>
        <w:rPr>
          <w:lang w:val="en-GB"/>
        </w:rPr>
        <w:t>s</w:t>
      </w:r>
      <w:r w:rsidRPr="0038487F">
        <w:rPr>
          <w:lang w:val="en-GB"/>
        </w:rPr>
        <w:t xml:space="preserve">ing valleys, identifying with landscapes, climbing more sustainably, using old irrigation systems innovatively, eating radically and locally: 18 participants honed </w:t>
      </w:r>
      <w:r>
        <w:rPr>
          <w:lang w:val="en-GB"/>
        </w:rPr>
        <w:t xml:space="preserve">such </w:t>
      </w:r>
      <w:r w:rsidRPr="0038487F">
        <w:rPr>
          <w:lang w:val="en-GB"/>
        </w:rPr>
        <w:t xml:space="preserve">project ideas </w:t>
      </w:r>
      <w:r>
        <w:rPr>
          <w:lang w:val="en-GB"/>
        </w:rPr>
        <w:t>at</w:t>
      </w:r>
      <w:r w:rsidRPr="0038487F">
        <w:rPr>
          <w:lang w:val="en-GB"/>
        </w:rPr>
        <w:t xml:space="preserve"> the second </w:t>
      </w:r>
      <w:r>
        <w:rPr>
          <w:lang w:val="en-GB"/>
        </w:rPr>
        <w:t>“</w:t>
      </w:r>
      <w:r w:rsidRPr="0038487F">
        <w:rPr>
          <w:lang w:val="en-GB"/>
        </w:rPr>
        <w:t>Alpine Changemaker Basecamp</w:t>
      </w:r>
      <w:r>
        <w:rPr>
          <w:lang w:val="en-GB"/>
        </w:rPr>
        <w:t>”</w:t>
      </w:r>
      <w:r w:rsidRPr="0038487F">
        <w:rPr>
          <w:lang w:val="en-GB"/>
        </w:rPr>
        <w:t xml:space="preserve"> (ACB)</w:t>
      </w:r>
      <w:r>
        <w:rPr>
          <w:lang w:val="en-GB"/>
        </w:rPr>
        <w:t>,</w:t>
      </w:r>
      <w:r w:rsidRPr="0038487F">
        <w:rPr>
          <w:lang w:val="en-GB"/>
        </w:rPr>
        <w:t xml:space="preserve"> </w:t>
      </w:r>
      <w:r>
        <w:rPr>
          <w:lang w:val="en-GB"/>
        </w:rPr>
        <w:t xml:space="preserve">held </w:t>
      </w:r>
      <w:r w:rsidRPr="0038487F">
        <w:rPr>
          <w:lang w:val="en-GB"/>
        </w:rPr>
        <w:t xml:space="preserve">in </w:t>
      </w:r>
      <w:proofErr w:type="spellStart"/>
      <w:r w:rsidRPr="0038487F">
        <w:rPr>
          <w:lang w:val="en-GB"/>
        </w:rPr>
        <w:t>Silandro</w:t>
      </w:r>
      <w:proofErr w:type="spellEnd"/>
      <w:r w:rsidRPr="0038487F">
        <w:rPr>
          <w:lang w:val="en-GB"/>
        </w:rPr>
        <w:t>/I</w:t>
      </w:r>
      <w:r>
        <w:rPr>
          <w:lang w:val="en-GB"/>
        </w:rPr>
        <w:t xml:space="preserve"> </w:t>
      </w:r>
      <w:r w:rsidRPr="0038487F">
        <w:rPr>
          <w:lang w:val="en-GB"/>
        </w:rPr>
        <w:t xml:space="preserve">at the beginning of July 2023. </w:t>
      </w:r>
    </w:p>
    <w:p w:rsidR="004F3365" w:rsidRPr="0038487F" w:rsidRDefault="004F3365" w:rsidP="004F3365">
      <w:pPr>
        <w:pStyle w:val="MMText"/>
        <w:rPr>
          <w:lang w:val="en-GB"/>
        </w:rPr>
      </w:pPr>
      <w:r>
        <w:rPr>
          <w:lang w:val="en-GB"/>
        </w:rPr>
        <w:t>T</w:t>
      </w:r>
      <w:r w:rsidRPr="0038487F">
        <w:rPr>
          <w:lang w:val="en-GB"/>
        </w:rPr>
        <w:t>he</w:t>
      </w:r>
      <w:r>
        <w:rPr>
          <w:lang w:val="en-GB"/>
        </w:rPr>
        <w:t xml:space="preserve"> </w:t>
      </w:r>
      <w:r w:rsidRPr="0038487F">
        <w:rPr>
          <w:lang w:val="en-GB"/>
        </w:rPr>
        <w:t xml:space="preserve">second ACB at the BASIS </w:t>
      </w:r>
      <w:proofErr w:type="spellStart"/>
      <w:r w:rsidRPr="0038487F">
        <w:rPr>
          <w:lang w:val="en-GB"/>
        </w:rPr>
        <w:t>Vinschgau</w:t>
      </w:r>
      <w:proofErr w:type="spellEnd"/>
      <w:r w:rsidRPr="0038487F">
        <w:rPr>
          <w:lang w:val="en-GB"/>
        </w:rPr>
        <w:t xml:space="preserve"> </w:t>
      </w:r>
      <w:proofErr w:type="spellStart"/>
      <w:r w:rsidRPr="0038487F">
        <w:rPr>
          <w:lang w:val="en-GB"/>
        </w:rPr>
        <w:t>Venosta</w:t>
      </w:r>
      <w:proofErr w:type="spellEnd"/>
      <w:r w:rsidRPr="0038487F">
        <w:rPr>
          <w:lang w:val="en-GB"/>
        </w:rPr>
        <w:t xml:space="preserve"> in </w:t>
      </w:r>
      <w:proofErr w:type="spellStart"/>
      <w:r w:rsidRPr="0038487F">
        <w:rPr>
          <w:lang w:val="en-GB"/>
        </w:rPr>
        <w:t>Schlanders-Silandro</w:t>
      </w:r>
      <w:proofErr w:type="spellEnd"/>
      <w:r w:rsidRPr="0038487F">
        <w:rPr>
          <w:lang w:val="en-GB"/>
        </w:rPr>
        <w:t xml:space="preserve">/I offered </w:t>
      </w:r>
      <w:r>
        <w:rPr>
          <w:lang w:val="en-GB"/>
        </w:rPr>
        <w:t xml:space="preserve">highly </w:t>
      </w:r>
      <w:r w:rsidRPr="0038487F">
        <w:rPr>
          <w:lang w:val="en-GB"/>
        </w:rPr>
        <w:t xml:space="preserve">motivated people from all over the Alpine region the opportunity to </w:t>
      </w:r>
      <w:r>
        <w:rPr>
          <w:lang w:val="en-GB"/>
        </w:rPr>
        <w:t>d</w:t>
      </w:r>
      <w:r w:rsidRPr="0038487F">
        <w:rPr>
          <w:lang w:val="en-GB"/>
        </w:rPr>
        <w:t>evelop</w:t>
      </w:r>
      <w:r>
        <w:rPr>
          <w:lang w:val="en-GB"/>
        </w:rPr>
        <w:t xml:space="preserve"> </w:t>
      </w:r>
      <w:r w:rsidRPr="0038487F">
        <w:rPr>
          <w:lang w:val="en-GB"/>
        </w:rPr>
        <w:t xml:space="preserve">projects for a just, liveable and sustainable future in the Alps, guided by eleven mentors and </w:t>
      </w:r>
      <w:r>
        <w:rPr>
          <w:lang w:val="en-GB"/>
        </w:rPr>
        <w:t xml:space="preserve">covering </w:t>
      </w:r>
      <w:r w:rsidRPr="0038487F">
        <w:rPr>
          <w:lang w:val="en-GB"/>
        </w:rPr>
        <w:t xml:space="preserve">a wide range of topics and methods. Mentor Franziska Hanko, research associate at the Bavarian Academy for Nature Conservation and Landscape Management, is convinced: </w:t>
      </w:r>
      <w:r>
        <w:rPr>
          <w:lang w:val="en-GB"/>
        </w:rPr>
        <w:t>“</w:t>
      </w:r>
      <w:r w:rsidRPr="0038487F">
        <w:rPr>
          <w:lang w:val="en-GB"/>
        </w:rPr>
        <w:t xml:space="preserve">We can support and inspire young people </w:t>
      </w:r>
      <w:r>
        <w:rPr>
          <w:lang w:val="en-GB"/>
        </w:rPr>
        <w:t>in</w:t>
      </w:r>
      <w:r w:rsidRPr="0038487F">
        <w:rPr>
          <w:lang w:val="en-GB"/>
        </w:rPr>
        <w:t xml:space="preserve"> their project ideas. This is a great opportunity</w:t>
      </w:r>
      <w:r>
        <w:rPr>
          <w:lang w:val="en-GB"/>
        </w:rPr>
        <w:t>,</w:t>
      </w:r>
      <w:r w:rsidRPr="0038487F">
        <w:rPr>
          <w:lang w:val="en-GB"/>
        </w:rPr>
        <w:t xml:space="preserve"> because they have the power and motivation for change!</w:t>
      </w:r>
      <w:r>
        <w:rPr>
          <w:lang w:val="en-GB"/>
        </w:rPr>
        <w:t>”.</w:t>
      </w:r>
      <w:r w:rsidRPr="0038487F">
        <w:rPr>
          <w:lang w:val="en-GB"/>
        </w:rPr>
        <w:t xml:space="preserve"> Managing a project, thinking creatively and outside the box, taking on different roles: </w:t>
      </w:r>
      <w:r>
        <w:rPr>
          <w:lang w:val="en-GB"/>
        </w:rPr>
        <w:t xml:space="preserve">the </w:t>
      </w:r>
      <w:r w:rsidRPr="0038487F">
        <w:rPr>
          <w:lang w:val="en-GB"/>
        </w:rPr>
        <w:t xml:space="preserve">lessons ranged from design thinking </w:t>
      </w:r>
      <w:r>
        <w:rPr>
          <w:lang w:val="en-GB"/>
        </w:rPr>
        <w:t xml:space="preserve">and </w:t>
      </w:r>
      <w:r w:rsidRPr="0038487F">
        <w:rPr>
          <w:lang w:val="en-GB"/>
        </w:rPr>
        <w:t xml:space="preserve">co-creation </w:t>
      </w:r>
      <w:r>
        <w:rPr>
          <w:lang w:val="en-GB"/>
        </w:rPr>
        <w:t xml:space="preserve">through </w:t>
      </w:r>
      <w:r w:rsidRPr="0038487F">
        <w:rPr>
          <w:lang w:val="en-GB"/>
        </w:rPr>
        <w:t>to Alpine governance structures, local politics and regional networking. The focus was on group exchange</w:t>
      </w:r>
      <w:r>
        <w:rPr>
          <w:lang w:val="en-GB"/>
        </w:rPr>
        <w:t>s</w:t>
      </w:r>
      <w:r w:rsidRPr="0038487F">
        <w:rPr>
          <w:lang w:val="en-GB"/>
        </w:rPr>
        <w:t>, while mentors addressed specific questions in individual coaching sessions.</w:t>
      </w:r>
    </w:p>
    <w:p w:rsidR="004F3365" w:rsidRPr="0038487F" w:rsidRDefault="004F3365" w:rsidP="004F3365">
      <w:pPr>
        <w:pStyle w:val="MMZwischentitel"/>
        <w:rPr>
          <w:lang w:val="en-GB"/>
        </w:rPr>
      </w:pPr>
      <w:r w:rsidRPr="0038487F">
        <w:rPr>
          <w:lang w:val="en-GB"/>
        </w:rPr>
        <w:t>Climate bike tours and community watermills</w:t>
      </w:r>
    </w:p>
    <w:p w:rsidR="004F3365" w:rsidRPr="0038487F" w:rsidRDefault="004F3365" w:rsidP="004F3365">
      <w:pPr>
        <w:pStyle w:val="MMText"/>
        <w:rPr>
          <w:lang w:val="en-GB"/>
        </w:rPr>
      </w:pPr>
      <w:r w:rsidRPr="0038487F">
        <w:rPr>
          <w:lang w:val="en-GB"/>
        </w:rPr>
        <w:t xml:space="preserve">The project ideas are each based on a larger vision and a wish for the future of the Alps. Tim </w:t>
      </w:r>
      <w:proofErr w:type="spellStart"/>
      <w:r w:rsidRPr="0038487F">
        <w:rPr>
          <w:lang w:val="en-GB"/>
        </w:rPr>
        <w:t>Gerdin</w:t>
      </w:r>
      <w:proofErr w:type="spellEnd"/>
      <w:r>
        <w:rPr>
          <w:lang w:val="en-GB"/>
        </w:rPr>
        <w:t>,</w:t>
      </w:r>
      <w:r w:rsidRPr="0038487F">
        <w:rPr>
          <w:lang w:val="en-GB"/>
        </w:rPr>
        <w:t xml:space="preserve"> from Ljubljana/</w:t>
      </w:r>
      <w:proofErr w:type="spellStart"/>
      <w:r>
        <w:rPr>
          <w:lang w:val="en-GB"/>
        </w:rPr>
        <w:t>Sl</w:t>
      </w:r>
      <w:proofErr w:type="spellEnd"/>
      <w:r>
        <w:rPr>
          <w:lang w:val="en-GB"/>
        </w:rPr>
        <w:t>,</w:t>
      </w:r>
      <w:r w:rsidRPr="0038487F">
        <w:rPr>
          <w:lang w:val="en-GB"/>
        </w:rPr>
        <w:t xml:space="preserve"> </w:t>
      </w:r>
      <w:r>
        <w:rPr>
          <w:lang w:val="en-GB"/>
        </w:rPr>
        <w:t>emphasises</w:t>
      </w:r>
      <w:r w:rsidRPr="0038487F">
        <w:rPr>
          <w:lang w:val="en-GB"/>
        </w:rPr>
        <w:t xml:space="preserve">: </w:t>
      </w:r>
      <w:r>
        <w:rPr>
          <w:lang w:val="en-GB"/>
        </w:rPr>
        <w:t>“</w:t>
      </w:r>
      <w:r w:rsidRPr="0038487F">
        <w:rPr>
          <w:lang w:val="en-GB"/>
        </w:rPr>
        <w:t xml:space="preserve">I want to see better management of landscapes and </w:t>
      </w:r>
      <w:r>
        <w:rPr>
          <w:lang w:val="en-GB"/>
        </w:rPr>
        <w:t xml:space="preserve">to </w:t>
      </w:r>
      <w:r w:rsidRPr="0038487F">
        <w:rPr>
          <w:lang w:val="en-GB"/>
        </w:rPr>
        <w:t>bring more beauty into daily life.</w:t>
      </w:r>
      <w:r>
        <w:rPr>
          <w:lang w:val="en-GB"/>
        </w:rPr>
        <w:t>”</w:t>
      </w:r>
      <w:r w:rsidRPr="0038487F">
        <w:rPr>
          <w:lang w:val="en-GB"/>
        </w:rPr>
        <w:t xml:space="preserve"> </w:t>
      </w:r>
      <w:proofErr w:type="spellStart"/>
      <w:r w:rsidRPr="0038487F">
        <w:rPr>
          <w:color w:val="000000"/>
          <w:lang w:val="en-GB" w:eastAsia="de-CH"/>
        </w:rPr>
        <w:t>Maëlys</w:t>
      </w:r>
      <w:proofErr w:type="spellEnd"/>
      <w:r w:rsidRPr="0038487F">
        <w:rPr>
          <w:color w:val="000000"/>
          <w:lang w:val="en-GB" w:eastAsia="de-CH"/>
        </w:rPr>
        <w:t xml:space="preserve"> </w:t>
      </w:r>
      <w:proofErr w:type="spellStart"/>
      <w:r w:rsidRPr="0038487F">
        <w:rPr>
          <w:color w:val="000000"/>
          <w:lang w:val="en-GB" w:eastAsia="de-CH"/>
        </w:rPr>
        <w:t>Bernot</w:t>
      </w:r>
      <w:proofErr w:type="spellEnd"/>
      <w:r w:rsidRPr="0038487F">
        <w:rPr>
          <w:color w:val="000000"/>
          <w:lang w:val="en-GB" w:eastAsia="de-CH"/>
        </w:rPr>
        <w:t xml:space="preserve"> from Gap/F says: </w:t>
      </w:r>
      <w:r>
        <w:rPr>
          <w:lang w:val="en-GB"/>
        </w:rPr>
        <w:t>“</w:t>
      </w:r>
      <w:r w:rsidRPr="0038487F">
        <w:rPr>
          <w:lang w:val="en-GB"/>
        </w:rPr>
        <w:t xml:space="preserve">I want to see citizens and policymakers investing more in the fight against climate change. With my bike tour through the Alps, I want to raise awareness </w:t>
      </w:r>
      <w:r>
        <w:rPr>
          <w:lang w:val="en-GB"/>
        </w:rPr>
        <w:t>of</w:t>
      </w:r>
      <w:r w:rsidRPr="0038487F">
        <w:rPr>
          <w:lang w:val="en-GB"/>
        </w:rPr>
        <w:t xml:space="preserve"> climate change</w:t>
      </w:r>
      <w:r>
        <w:rPr>
          <w:lang w:val="en-GB"/>
        </w:rPr>
        <w:t>,</w:t>
      </w:r>
      <w:r w:rsidRPr="0038487F">
        <w:rPr>
          <w:lang w:val="en-GB"/>
        </w:rPr>
        <w:t xml:space="preserve"> with workshops on the causes and consequences of climate change and a documentary film about cycling as a form of sustainable mobility.</w:t>
      </w:r>
      <w:r>
        <w:rPr>
          <w:lang w:val="en-GB"/>
        </w:rPr>
        <w:t>”</w:t>
      </w:r>
      <w:r w:rsidRPr="0038487F">
        <w:rPr>
          <w:lang w:val="en-GB"/>
        </w:rPr>
        <w:t xml:space="preserve"> Verena Kircher from </w:t>
      </w:r>
      <w:proofErr w:type="spellStart"/>
      <w:r w:rsidRPr="0038487F">
        <w:rPr>
          <w:lang w:val="en-GB"/>
        </w:rPr>
        <w:t>Dornbirn</w:t>
      </w:r>
      <w:proofErr w:type="spellEnd"/>
      <w:r w:rsidRPr="0038487F">
        <w:rPr>
          <w:lang w:val="en-GB"/>
        </w:rPr>
        <w:t xml:space="preserve">/A is convinced: </w:t>
      </w:r>
      <w:r>
        <w:rPr>
          <w:lang w:val="en-GB"/>
        </w:rPr>
        <w:t>“</w:t>
      </w:r>
      <w:r w:rsidRPr="0038487F">
        <w:rPr>
          <w:lang w:val="en-GB"/>
        </w:rPr>
        <w:t xml:space="preserve">We need to build a sustainable </w:t>
      </w:r>
      <w:proofErr w:type="spellStart"/>
      <w:r w:rsidRPr="0038487F">
        <w:rPr>
          <w:lang w:val="en-GB"/>
        </w:rPr>
        <w:t>agrifood</w:t>
      </w:r>
      <w:proofErr w:type="spellEnd"/>
      <w:r w:rsidRPr="0038487F">
        <w:rPr>
          <w:lang w:val="en-GB"/>
        </w:rPr>
        <w:t xml:space="preserve"> system</w:t>
      </w:r>
      <w:r>
        <w:rPr>
          <w:lang w:val="en-GB"/>
        </w:rPr>
        <w:t>,</w:t>
      </w:r>
      <w:r w:rsidRPr="0038487F">
        <w:rPr>
          <w:lang w:val="en-GB"/>
        </w:rPr>
        <w:t xml:space="preserve"> radically </w:t>
      </w:r>
      <w:r>
        <w:rPr>
          <w:lang w:val="en-GB"/>
        </w:rPr>
        <w:t xml:space="preserve">changing to </w:t>
      </w:r>
      <w:r w:rsidRPr="0038487F">
        <w:rPr>
          <w:lang w:val="en-GB"/>
        </w:rPr>
        <w:t>local eating, production and consumption</w:t>
      </w:r>
      <w:r>
        <w:rPr>
          <w:lang w:val="en-GB"/>
        </w:rPr>
        <w:t>, while b</w:t>
      </w:r>
      <w:r w:rsidRPr="0038487F">
        <w:rPr>
          <w:lang w:val="en-GB"/>
        </w:rPr>
        <w:t>ringing consumers and producers together.</w:t>
      </w:r>
      <w:r>
        <w:rPr>
          <w:lang w:val="en-GB"/>
        </w:rPr>
        <w:t>”</w:t>
      </w:r>
      <w:r w:rsidRPr="0038487F">
        <w:rPr>
          <w:lang w:val="en-GB"/>
        </w:rPr>
        <w:t xml:space="preserve"> Marco Moroni from Biella/I </w:t>
      </w:r>
      <w:proofErr w:type="gramStart"/>
      <w:r w:rsidRPr="0038487F">
        <w:rPr>
          <w:lang w:val="en-GB"/>
        </w:rPr>
        <w:t>is</w:t>
      </w:r>
      <w:proofErr w:type="gramEnd"/>
      <w:r w:rsidRPr="0038487F">
        <w:rPr>
          <w:lang w:val="en-GB"/>
        </w:rPr>
        <w:t xml:space="preserve"> working on a small</w:t>
      </w:r>
      <w:r>
        <w:rPr>
          <w:lang w:val="en-GB"/>
        </w:rPr>
        <w:t>-</w:t>
      </w:r>
      <w:r w:rsidRPr="0038487F">
        <w:rPr>
          <w:lang w:val="en-GB"/>
        </w:rPr>
        <w:t xml:space="preserve">scale </w:t>
      </w:r>
      <w:r>
        <w:rPr>
          <w:lang w:val="en-GB"/>
        </w:rPr>
        <w:t xml:space="preserve">approach to creating </w:t>
      </w:r>
      <w:r w:rsidRPr="0038487F">
        <w:rPr>
          <w:lang w:val="en-GB"/>
        </w:rPr>
        <w:t xml:space="preserve">a good life in the Alps: </w:t>
      </w:r>
      <w:r>
        <w:rPr>
          <w:lang w:val="en-GB"/>
        </w:rPr>
        <w:t>“</w:t>
      </w:r>
      <w:r w:rsidRPr="0038487F">
        <w:rPr>
          <w:lang w:val="en-GB"/>
        </w:rPr>
        <w:t>My project is the renovation of a community watermill. It should become a place for meeting and community.</w:t>
      </w:r>
      <w:r>
        <w:rPr>
          <w:lang w:val="en-GB"/>
        </w:rPr>
        <w:t>”</w:t>
      </w:r>
      <w:r w:rsidRPr="0038487F">
        <w:rPr>
          <w:lang w:val="en-GB"/>
        </w:rPr>
        <w:t xml:space="preserve"> Other topics range from optimi</w:t>
      </w:r>
      <w:r>
        <w:rPr>
          <w:lang w:val="en-GB"/>
        </w:rPr>
        <w:t>s</w:t>
      </w:r>
      <w:r w:rsidRPr="0038487F">
        <w:rPr>
          <w:lang w:val="en-GB"/>
        </w:rPr>
        <w:t>ed water use in the face of the climate crisis to online networking on sustainable climbing and the expansion of public transportation in the Alpine region.</w:t>
      </w:r>
    </w:p>
    <w:p w:rsidR="004F3365" w:rsidRPr="0038487F" w:rsidRDefault="004F3365" w:rsidP="004F3365">
      <w:pPr>
        <w:pStyle w:val="MMZwischentitel"/>
        <w:rPr>
          <w:lang w:val="en-GB"/>
        </w:rPr>
      </w:pPr>
      <w:r w:rsidRPr="0038487F">
        <w:rPr>
          <w:lang w:val="en-GB"/>
        </w:rPr>
        <w:lastRenderedPageBreak/>
        <w:t>Networking and strengthen</w:t>
      </w:r>
      <w:r>
        <w:rPr>
          <w:lang w:val="en-GB"/>
        </w:rPr>
        <w:t>ing</w:t>
      </w:r>
      <w:r w:rsidRPr="0038487F">
        <w:rPr>
          <w:lang w:val="en-GB"/>
        </w:rPr>
        <w:t xml:space="preserve"> </w:t>
      </w:r>
      <w:r>
        <w:rPr>
          <w:lang w:val="en-GB"/>
        </w:rPr>
        <w:t>commitment</w:t>
      </w:r>
    </w:p>
    <w:p w:rsidR="004F3365" w:rsidRPr="0038487F" w:rsidRDefault="004F3365" w:rsidP="004F3365">
      <w:pPr>
        <w:pStyle w:val="MMText"/>
        <w:rPr>
          <w:lang w:val="en-GB"/>
        </w:rPr>
      </w:pPr>
      <w:r w:rsidRPr="0038487F">
        <w:rPr>
          <w:lang w:val="en-GB"/>
        </w:rPr>
        <w:t xml:space="preserve">The 18 participants </w:t>
      </w:r>
      <w:r>
        <w:rPr>
          <w:lang w:val="en-GB"/>
        </w:rPr>
        <w:t>returned</w:t>
      </w:r>
      <w:r w:rsidRPr="0038487F">
        <w:rPr>
          <w:lang w:val="en-GB"/>
        </w:rPr>
        <w:t xml:space="preserve"> home with </w:t>
      </w:r>
      <w:r>
        <w:rPr>
          <w:lang w:val="en-GB"/>
        </w:rPr>
        <w:t xml:space="preserve">plenty </w:t>
      </w:r>
      <w:r w:rsidRPr="0038487F">
        <w:rPr>
          <w:lang w:val="en-GB"/>
        </w:rPr>
        <w:t>of experiences and insights. In addition to the intensive examination of their own project, the informal exchange</w:t>
      </w:r>
      <w:r>
        <w:rPr>
          <w:lang w:val="en-GB"/>
        </w:rPr>
        <w:t>s</w:t>
      </w:r>
      <w:r w:rsidRPr="0038487F">
        <w:rPr>
          <w:lang w:val="en-GB"/>
        </w:rPr>
        <w:t xml:space="preserve"> helped them the most. Marco Moroni emphasi</w:t>
      </w:r>
      <w:r>
        <w:rPr>
          <w:lang w:val="en-GB"/>
        </w:rPr>
        <w:t>s</w:t>
      </w:r>
      <w:r w:rsidRPr="0038487F">
        <w:rPr>
          <w:lang w:val="en-GB"/>
        </w:rPr>
        <w:t xml:space="preserve">es: </w:t>
      </w:r>
      <w:r>
        <w:rPr>
          <w:lang w:val="en-GB"/>
        </w:rPr>
        <w:t>“</w:t>
      </w:r>
      <w:r w:rsidRPr="0038487F">
        <w:rPr>
          <w:lang w:val="en-GB"/>
        </w:rPr>
        <w:t>I've expanded my network: at the beginning of the week I met strangers and now I'm going home with new friendships.</w:t>
      </w:r>
      <w:r>
        <w:rPr>
          <w:lang w:val="en-GB"/>
        </w:rPr>
        <w:t>”</w:t>
      </w:r>
      <w:r w:rsidRPr="0038487F">
        <w:rPr>
          <w:lang w:val="en-GB"/>
        </w:rPr>
        <w:t xml:space="preserve"> Irene </w:t>
      </w:r>
      <w:proofErr w:type="spellStart"/>
      <w:r w:rsidRPr="0038487F">
        <w:rPr>
          <w:lang w:val="en-GB"/>
        </w:rPr>
        <w:t>Delfanti</w:t>
      </w:r>
      <w:proofErr w:type="spellEnd"/>
      <w:r w:rsidRPr="0038487F">
        <w:rPr>
          <w:lang w:val="en-GB"/>
        </w:rPr>
        <w:t xml:space="preserve"> from Verona/I </w:t>
      </w:r>
      <w:proofErr w:type="gramStart"/>
      <w:r w:rsidRPr="0038487F">
        <w:rPr>
          <w:lang w:val="en-GB"/>
        </w:rPr>
        <w:t>says</w:t>
      </w:r>
      <w:proofErr w:type="gramEnd"/>
      <w:r w:rsidRPr="0038487F">
        <w:rPr>
          <w:lang w:val="en-GB"/>
        </w:rPr>
        <w:t xml:space="preserve">: </w:t>
      </w:r>
      <w:r>
        <w:rPr>
          <w:lang w:val="en-GB"/>
        </w:rPr>
        <w:t>“The</w:t>
      </w:r>
      <w:r w:rsidRPr="0038487F">
        <w:rPr>
          <w:lang w:val="en-GB"/>
        </w:rPr>
        <w:t xml:space="preserve"> highlight </w:t>
      </w:r>
      <w:r>
        <w:rPr>
          <w:lang w:val="en-GB"/>
        </w:rPr>
        <w:t xml:space="preserve">for me </w:t>
      </w:r>
      <w:r w:rsidRPr="0038487F">
        <w:rPr>
          <w:lang w:val="en-GB"/>
        </w:rPr>
        <w:t>was the shared experiences. They strengthen</w:t>
      </w:r>
      <w:r>
        <w:rPr>
          <w:lang w:val="en-GB"/>
        </w:rPr>
        <w:t xml:space="preserve">ed </w:t>
      </w:r>
      <w:r w:rsidRPr="0038487F">
        <w:rPr>
          <w:lang w:val="en-GB"/>
        </w:rPr>
        <w:t xml:space="preserve">the commitment </w:t>
      </w:r>
      <w:r>
        <w:rPr>
          <w:lang w:val="en-GB"/>
        </w:rPr>
        <w:t>to</w:t>
      </w:r>
      <w:r w:rsidRPr="0038487F">
        <w:rPr>
          <w:lang w:val="en-GB"/>
        </w:rPr>
        <w:t xml:space="preserve"> a future worth living.</w:t>
      </w:r>
      <w:r>
        <w:rPr>
          <w:lang w:val="en-GB"/>
        </w:rPr>
        <w:t>”</w:t>
      </w:r>
      <w:r w:rsidRPr="0038487F">
        <w:rPr>
          <w:lang w:val="en-GB"/>
        </w:rPr>
        <w:t xml:space="preserve"> Marion Ebster-Kreuzer, project manager at CIPRA International, felt that the second ACB was a success for everyone: </w:t>
      </w:r>
      <w:r>
        <w:rPr>
          <w:lang w:val="en-GB"/>
        </w:rPr>
        <w:t>“</w:t>
      </w:r>
      <w:r w:rsidRPr="0038487F">
        <w:rPr>
          <w:lang w:val="en-GB"/>
        </w:rPr>
        <w:t>The Basecamp is a good platform for mentors, participants and project partners alike to network, inspire, learn and develop projects further!</w:t>
      </w:r>
      <w:r>
        <w:rPr>
          <w:lang w:val="en-GB"/>
        </w:rPr>
        <w:t>”</w:t>
      </w:r>
    </w:p>
    <w:p w:rsidR="004F3365" w:rsidRPr="0038487F" w:rsidRDefault="004F3365" w:rsidP="004F3365">
      <w:pPr>
        <w:pStyle w:val="MMZwischentitel"/>
        <w:rPr>
          <w:lang w:val="en-GB"/>
        </w:rPr>
      </w:pPr>
      <w:r w:rsidRPr="0038487F">
        <w:rPr>
          <w:lang w:val="en-GB"/>
        </w:rPr>
        <w:t>More about the ACB</w:t>
      </w:r>
    </w:p>
    <w:p w:rsidR="004F3365" w:rsidRPr="0038487F" w:rsidRDefault="004F3365" w:rsidP="004F3365">
      <w:pPr>
        <w:pStyle w:val="MMText"/>
        <w:rPr>
          <w:lang w:val="en-GB"/>
        </w:rPr>
      </w:pPr>
      <w:r w:rsidRPr="0038487F">
        <w:rPr>
          <w:lang w:val="en-GB"/>
        </w:rPr>
        <w:t xml:space="preserve">ACB is the first pilot project of the transdisciplinary </w:t>
      </w:r>
      <w:r>
        <w:rPr>
          <w:lang w:val="en-GB"/>
        </w:rPr>
        <w:t>“</w:t>
      </w:r>
      <w:r w:rsidRPr="0038487F">
        <w:rPr>
          <w:lang w:val="en-GB"/>
        </w:rPr>
        <w:t>Alpine Changemaker Network</w:t>
      </w:r>
      <w:r>
        <w:rPr>
          <w:lang w:val="en-GB"/>
        </w:rPr>
        <w:t>”</w:t>
      </w:r>
      <w:r w:rsidRPr="0038487F">
        <w:rPr>
          <w:lang w:val="en-GB"/>
        </w:rPr>
        <w:t>, an association of organi</w:t>
      </w:r>
      <w:r>
        <w:rPr>
          <w:lang w:val="en-GB"/>
        </w:rPr>
        <w:t>s</w:t>
      </w:r>
      <w:r w:rsidRPr="0038487F">
        <w:rPr>
          <w:lang w:val="en-GB"/>
        </w:rPr>
        <w:t xml:space="preserve">ations from </w:t>
      </w:r>
      <w:r>
        <w:rPr>
          <w:lang w:val="en-GB"/>
        </w:rPr>
        <w:t xml:space="preserve">the </w:t>
      </w:r>
      <w:r w:rsidRPr="0038487F">
        <w:rPr>
          <w:lang w:val="en-GB"/>
        </w:rPr>
        <w:t>education</w:t>
      </w:r>
      <w:r>
        <w:rPr>
          <w:lang w:val="en-GB"/>
        </w:rPr>
        <w:t>al</w:t>
      </w:r>
      <w:r w:rsidRPr="0038487F">
        <w:rPr>
          <w:lang w:val="en-GB"/>
        </w:rPr>
        <w:t>, regional development and environment</w:t>
      </w:r>
      <w:r>
        <w:rPr>
          <w:lang w:val="en-GB"/>
        </w:rPr>
        <w:t>al sectors</w:t>
      </w:r>
      <w:r w:rsidRPr="0038487F">
        <w:rPr>
          <w:lang w:val="en-GB"/>
        </w:rPr>
        <w:t>.</w:t>
      </w:r>
      <w:r w:rsidRPr="00ED5C10">
        <w:rPr>
          <w:lang w:val="en-GB"/>
        </w:rPr>
        <w:t xml:space="preserve"> </w:t>
      </w:r>
      <w:r w:rsidRPr="0038487F">
        <w:rPr>
          <w:lang w:val="en-GB"/>
        </w:rPr>
        <w:t>This</w:t>
      </w:r>
      <w:r>
        <w:rPr>
          <w:lang w:val="en-GB"/>
        </w:rPr>
        <w:t xml:space="preserve"> </w:t>
      </w:r>
      <w:r w:rsidRPr="0038487F">
        <w:rPr>
          <w:lang w:val="en-GB"/>
        </w:rPr>
        <w:t>summer</w:t>
      </w:r>
      <w:r>
        <w:rPr>
          <w:lang w:val="en-GB"/>
        </w:rPr>
        <w:t xml:space="preserve"> was the </w:t>
      </w:r>
      <w:r w:rsidRPr="0038487F">
        <w:rPr>
          <w:lang w:val="en-GB"/>
        </w:rPr>
        <w:t>event</w:t>
      </w:r>
      <w:r>
        <w:rPr>
          <w:lang w:val="en-GB"/>
        </w:rPr>
        <w:t xml:space="preserve">’s </w:t>
      </w:r>
      <w:r w:rsidRPr="0038487F">
        <w:rPr>
          <w:lang w:val="en-GB"/>
        </w:rPr>
        <w:t xml:space="preserve">second </w:t>
      </w:r>
      <w:r>
        <w:rPr>
          <w:lang w:val="en-GB"/>
        </w:rPr>
        <w:t>occasion;</w:t>
      </w:r>
      <w:r w:rsidRPr="0038487F">
        <w:rPr>
          <w:lang w:val="en-GB"/>
        </w:rPr>
        <w:t xml:space="preserve"> hosted</w:t>
      </w:r>
      <w:r w:rsidRPr="00ED5C10">
        <w:rPr>
          <w:lang w:val="en-GB"/>
        </w:rPr>
        <w:t xml:space="preserve"> </w:t>
      </w:r>
      <w:r>
        <w:rPr>
          <w:lang w:val="en-GB"/>
        </w:rPr>
        <w:t xml:space="preserve">by </w:t>
      </w:r>
      <w:r w:rsidRPr="0038487F">
        <w:rPr>
          <w:lang w:val="en-GB"/>
        </w:rPr>
        <w:t xml:space="preserve">the Social Activation Hub BASIS </w:t>
      </w:r>
      <w:proofErr w:type="spellStart"/>
      <w:r w:rsidRPr="0038487F">
        <w:rPr>
          <w:lang w:val="en-GB"/>
        </w:rPr>
        <w:t>Vinschgau</w:t>
      </w:r>
      <w:proofErr w:type="spellEnd"/>
      <w:r>
        <w:rPr>
          <w:lang w:val="en-GB"/>
        </w:rPr>
        <w:t>/</w:t>
      </w:r>
      <w:proofErr w:type="spellStart"/>
      <w:r w:rsidRPr="0038487F">
        <w:rPr>
          <w:lang w:val="en-GB"/>
        </w:rPr>
        <w:t>Venosta</w:t>
      </w:r>
      <w:proofErr w:type="spellEnd"/>
      <w:r>
        <w:rPr>
          <w:lang w:val="en-GB"/>
        </w:rPr>
        <w:t>,</w:t>
      </w:r>
      <w:r w:rsidRPr="00ED5C10">
        <w:rPr>
          <w:lang w:val="en-GB"/>
        </w:rPr>
        <w:t xml:space="preserve"> </w:t>
      </w:r>
      <w:r w:rsidRPr="0038487F">
        <w:rPr>
          <w:lang w:val="en-GB"/>
        </w:rPr>
        <w:t xml:space="preserve">a </w:t>
      </w:r>
      <w:r>
        <w:rPr>
          <w:lang w:val="en-GB"/>
        </w:rPr>
        <w:t xml:space="preserve">focus </w:t>
      </w:r>
      <w:r w:rsidRPr="0038487F">
        <w:rPr>
          <w:lang w:val="en-GB"/>
        </w:rPr>
        <w:t xml:space="preserve">group is </w:t>
      </w:r>
      <w:r>
        <w:rPr>
          <w:lang w:val="en-GB"/>
        </w:rPr>
        <w:t xml:space="preserve">now </w:t>
      </w:r>
      <w:r w:rsidRPr="0038487F">
        <w:rPr>
          <w:lang w:val="en-GB"/>
        </w:rPr>
        <w:t xml:space="preserve">evaluating </w:t>
      </w:r>
      <w:r>
        <w:rPr>
          <w:lang w:val="en-GB"/>
        </w:rPr>
        <w:t>its</w:t>
      </w:r>
      <w:r w:rsidRPr="0038487F">
        <w:rPr>
          <w:lang w:val="en-GB"/>
        </w:rPr>
        <w:t xml:space="preserve"> design and implementation. The </w:t>
      </w:r>
      <w:r>
        <w:rPr>
          <w:lang w:val="en-GB"/>
        </w:rPr>
        <w:t>“</w:t>
      </w:r>
      <w:r w:rsidRPr="0038487F">
        <w:rPr>
          <w:lang w:val="en-GB"/>
        </w:rPr>
        <w:t>Alpine Changemaker Basecamp</w:t>
      </w:r>
      <w:r>
        <w:rPr>
          <w:lang w:val="en-GB"/>
        </w:rPr>
        <w:t>”</w:t>
      </w:r>
      <w:r w:rsidRPr="0038487F">
        <w:rPr>
          <w:lang w:val="en-GB"/>
        </w:rPr>
        <w:t xml:space="preserve"> is sponsored by the Mercator Switzerland Foundation. </w:t>
      </w:r>
    </w:p>
    <w:p w:rsidR="004F3365" w:rsidRPr="0038487F" w:rsidRDefault="004F3365" w:rsidP="004F3365">
      <w:pPr>
        <w:pStyle w:val="MMText"/>
        <w:rPr>
          <w:lang w:val="en-GB"/>
        </w:rPr>
      </w:pPr>
    </w:p>
    <w:p w:rsidR="004F3365" w:rsidRDefault="004F3365" w:rsidP="004F3365">
      <w:pPr>
        <w:pStyle w:val="MMText"/>
        <w:rPr>
          <w:lang w:val="en-GB"/>
        </w:rPr>
      </w:pPr>
      <w:r w:rsidRPr="0038487F">
        <w:rPr>
          <w:b/>
          <w:lang w:val="en-GB"/>
        </w:rPr>
        <w:t xml:space="preserve">Further information: </w:t>
      </w:r>
      <w:hyperlink r:id="rId7" w:history="1">
        <w:r w:rsidRPr="001536B5">
          <w:rPr>
            <w:rStyle w:val="Hyperlink"/>
            <w:lang w:val="en-GB"/>
          </w:rPr>
          <w:t>www.cipra.org/en/acb23</w:t>
        </w:r>
      </w:hyperlink>
      <w:r w:rsidRPr="0038487F">
        <w:rPr>
          <w:lang w:val="en-GB"/>
        </w:rPr>
        <w:t xml:space="preserve"> </w:t>
      </w:r>
    </w:p>
    <w:p w:rsidR="004F3365" w:rsidRPr="0038487F" w:rsidRDefault="004F3365" w:rsidP="004F3365">
      <w:pPr>
        <w:pStyle w:val="MMText"/>
        <w:rPr>
          <w:lang w:val="en-GB"/>
        </w:rPr>
      </w:pPr>
      <w:bookmarkStart w:id="0" w:name="_GoBack"/>
      <w:bookmarkEnd w:id="0"/>
    </w:p>
    <w:p w:rsidR="004F3365" w:rsidRPr="004F3365" w:rsidRDefault="004F3365" w:rsidP="004F3365">
      <w:pPr>
        <w:pStyle w:val="MMFusszeile"/>
        <w:rPr>
          <w:color w:val="808080" w:themeColor="background1" w:themeShade="80"/>
          <w:u w:val="single"/>
          <w:lang w:val="en-GB"/>
        </w:rPr>
      </w:pPr>
      <w:r w:rsidRPr="004F3365">
        <w:rPr>
          <w:color w:val="808080" w:themeColor="background1" w:themeShade="80"/>
          <w:lang w:val="en-GB"/>
        </w:rPr>
        <w:t xml:space="preserve">This press release and printable press images are available for download at: </w:t>
      </w:r>
      <w:r w:rsidRPr="004F3365">
        <w:rPr>
          <w:color w:val="808080" w:themeColor="background1" w:themeShade="80"/>
          <w:u w:val="single"/>
          <w:lang w:val="en-GB"/>
        </w:rPr>
        <w:t xml:space="preserve">www.cipra.org/de/medienmitteilungen  </w:t>
      </w:r>
    </w:p>
    <w:p w:rsidR="004F3365" w:rsidRPr="004F3365" w:rsidRDefault="004F3365" w:rsidP="004F3365">
      <w:pPr>
        <w:pStyle w:val="MMFusszeile"/>
        <w:rPr>
          <w:color w:val="808080" w:themeColor="background1" w:themeShade="80"/>
          <w:u w:val="single"/>
          <w:lang w:val="en-GB"/>
        </w:rPr>
      </w:pPr>
    </w:p>
    <w:p w:rsidR="00F31DA2" w:rsidRPr="004F3365" w:rsidRDefault="004F3365" w:rsidP="004F3365">
      <w:pPr>
        <w:pStyle w:val="MMKopfzeile"/>
        <w:rPr>
          <w:color w:val="808080" w:themeColor="background1" w:themeShade="80"/>
          <w:sz w:val="20"/>
          <w:szCs w:val="20"/>
          <w:lang w:val="en-GB"/>
        </w:rPr>
      </w:pPr>
      <w:r w:rsidRPr="004F3365">
        <w:rPr>
          <w:color w:val="808080" w:themeColor="background1" w:themeShade="80"/>
          <w:sz w:val="20"/>
          <w:szCs w:val="20"/>
          <w:lang w:val="en-GB"/>
        </w:rPr>
        <w:t xml:space="preserve">Queries should be addressed to: Marion Ebster-Kreuzer, Project Manager, </w:t>
      </w:r>
      <w:r w:rsidRPr="004F3365">
        <w:rPr>
          <w:color w:val="808080" w:themeColor="background1" w:themeShade="80"/>
          <w:sz w:val="20"/>
          <w:szCs w:val="20"/>
          <w:lang w:val="en-GB" w:eastAsia="de-CH"/>
        </w:rPr>
        <w:t xml:space="preserve">+423 237 53 53, </w:t>
      </w:r>
      <w:hyperlink r:id="rId8" w:history="1">
        <w:r w:rsidRPr="004F3365">
          <w:rPr>
            <w:rStyle w:val="Hyperlink"/>
            <w:color w:val="808080" w:themeColor="background1" w:themeShade="80"/>
            <w:sz w:val="20"/>
            <w:szCs w:val="20"/>
            <w:lang w:val="en-GB" w:eastAsia="de-CH"/>
          </w:rPr>
          <w:t>marion.ebster@cipra.org</w:t>
        </w:r>
      </w:hyperlink>
      <w:r w:rsidRPr="004F3365">
        <w:rPr>
          <w:color w:val="808080" w:themeColor="background1" w:themeShade="80"/>
          <w:sz w:val="20"/>
          <w:szCs w:val="20"/>
          <w:lang w:val="en-GB" w:eastAsia="de-CH"/>
        </w:rPr>
        <w:t xml:space="preserve"> </w:t>
      </w:r>
      <w:r w:rsidRPr="004F3365">
        <w:rPr>
          <w:color w:val="808080" w:themeColor="background1" w:themeShade="80"/>
          <w:sz w:val="20"/>
          <w:szCs w:val="20"/>
          <w:lang w:val="en-GB" w:eastAsia="de-CH"/>
        </w:rPr>
        <w:t xml:space="preserve"> </w:t>
      </w:r>
    </w:p>
    <w:p w:rsidR="001D621E" w:rsidRPr="0055046D" w:rsidRDefault="001D621E" w:rsidP="001D621E">
      <w:pPr>
        <w:pStyle w:val="MMFusszeile"/>
        <w:spacing w:before="120"/>
        <w:contextualSpacing w:val="0"/>
        <w:rPr>
          <w:color w:val="6E6B60"/>
          <w:lang w:val="en-GB"/>
        </w:rPr>
      </w:pPr>
    </w:p>
    <w:p w:rsidR="00F31DA2" w:rsidRPr="0055046D" w:rsidRDefault="00F31DA2" w:rsidP="00F31DA2">
      <w:pPr>
        <w:shd w:val="clear" w:color="auto" w:fill="C0BDB4"/>
        <w:spacing w:after="60" w:line="280" w:lineRule="atLeast"/>
        <w:rPr>
          <w:b/>
          <w:sz w:val="20"/>
          <w:szCs w:val="20"/>
          <w:lang w:val="en-GB"/>
        </w:rPr>
      </w:pPr>
      <w:r w:rsidRPr="0055046D">
        <w:rPr>
          <w:b/>
          <w:sz w:val="20"/>
          <w:szCs w:val="20"/>
          <w:lang w:val="en-GB"/>
        </w:rPr>
        <w:t xml:space="preserve">CIPRA, </w:t>
      </w:r>
      <w:r w:rsidR="00440ACB" w:rsidRPr="0055046D">
        <w:rPr>
          <w:b/>
          <w:sz w:val="20"/>
          <w:szCs w:val="20"/>
          <w:lang w:val="en-GB"/>
        </w:rPr>
        <w:t>for a good life in the Alps</w:t>
      </w:r>
    </w:p>
    <w:p w:rsidR="00DF425B" w:rsidRPr="004B131F" w:rsidRDefault="0055046D" w:rsidP="00F31DA2">
      <w:pPr>
        <w:shd w:val="clear" w:color="auto" w:fill="C0BDB4"/>
        <w:spacing w:after="60" w:line="280" w:lineRule="atLeast"/>
        <w:rPr>
          <w:sz w:val="20"/>
          <w:szCs w:val="20"/>
          <w:lang w:val="en-GB"/>
        </w:rPr>
      </w:pPr>
      <w:r w:rsidRPr="0055046D">
        <w:rPr>
          <w:sz w:val="20"/>
          <w:szCs w:val="20"/>
          <w:lang w:val="en-GB"/>
        </w:rPr>
        <w:t>CIPRA, the International Commission for the Protection of the Alps, is a non-profit, non-governmental umbrella organisation with representatives in seven Alpine countries and a member network of over 100 associations. CIPRA works on a scientific basis with diverse communication, political education and in practical projects for sustainable development. It is committed to the preservation of the natural and cultural heritage, the strengthening of regional diversity and joint solutions to cross-border challenges in the Alpine region.</w:t>
      </w:r>
      <w:r>
        <w:rPr>
          <w:sz w:val="20"/>
          <w:szCs w:val="20"/>
          <w:lang w:val="en-GB"/>
        </w:rPr>
        <w:t xml:space="preserve"> </w:t>
      </w:r>
      <w:hyperlink r:id="rId9" w:history="1">
        <w:r w:rsidR="004B131F" w:rsidRPr="004B131F">
          <w:rPr>
            <w:rStyle w:val="Hyperlink"/>
            <w:sz w:val="20"/>
            <w:szCs w:val="20"/>
            <w:lang w:val="en-GB"/>
          </w:rPr>
          <w:t>www.cipra.org</w:t>
        </w:r>
      </w:hyperlink>
      <w:r w:rsidR="004B131F" w:rsidRPr="004B131F">
        <w:rPr>
          <w:sz w:val="20"/>
          <w:szCs w:val="20"/>
          <w:lang w:val="en-GB"/>
        </w:rPr>
        <w:t xml:space="preserve"> </w:t>
      </w:r>
    </w:p>
    <w:sectPr w:rsidR="00DF425B" w:rsidRPr="004B131F" w:rsidSect="000E3C6B">
      <w:headerReference w:type="default" r:id="rId10"/>
      <w:footerReference w:type="even" r:id="rId11"/>
      <w:footerReference w:type="default" r:id="rId12"/>
      <w:headerReference w:type="first" r:id="rId13"/>
      <w:footerReference w:type="first" r:id="rId14"/>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365" w:rsidRDefault="004F3365">
      <w:r>
        <w:separator/>
      </w:r>
    </w:p>
  </w:endnote>
  <w:endnote w:type="continuationSeparator" w:id="0">
    <w:p w:rsidR="004F3365" w:rsidRDefault="004F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Pro 45 Lt">
    <w:altName w:val="Arial"/>
    <w:panose1 w:val="020B0403020202020204"/>
    <w:charset w:val="00"/>
    <w:family w:val="swiss"/>
    <w:notTrueType/>
    <w:pitch w:val="variable"/>
    <w:sig w:usb0="800000AF" w:usb1="5000204A" w:usb2="00000000" w:usb3="00000000" w:csb0="0000009B" w:csb1="00000000"/>
  </w:font>
  <w:font w:name="HelveticaNeueLTStd-Lt">
    <w:altName w:val="Malgun Gothic"/>
    <w:panose1 w:val="020B0403020202020204"/>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47E" w:rsidRDefault="00065831" w:rsidP="00D56B60">
    <w:pPr>
      <w:framePr w:wrap="around" w:vAnchor="text" w:hAnchor="margin" w:y="1"/>
    </w:pPr>
    <w:r>
      <w:fldChar w:fldCharType="begin"/>
    </w:r>
    <w:r w:rsidR="0040247E">
      <w:instrText xml:space="preserve">PAGE  </w:instrText>
    </w:r>
    <w:r>
      <w:fldChar w:fldCharType="end"/>
    </w:r>
  </w:p>
  <w:p w:rsidR="0040247E" w:rsidRDefault="0040247E"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47E" w:rsidRDefault="0040247E"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C82" w:rsidRPr="00A26395" w:rsidRDefault="00085C82" w:rsidP="00085C82">
    <w:pPr>
      <w:pStyle w:val="Fuzeile"/>
      <w:spacing w:line="260" w:lineRule="exact"/>
      <w:ind w:left="-1276" w:right="-404"/>
      <w:rPr>
        <w:rFonts w:ascii="HelveticaNeueLT Pro 45 Lt" w:hAnsi="HelveticaNeueLT Pro 45 Lt" w:cs="HelveticaNeueLTStd-Lt"/>
        <w:color w:val="65653F"/>
        <w:spacing w:val="6"/>
        <w:sz w:val="16"/>
        <w:szCs w:val="16"/>
        <w:lang w:val="en-US" w:eastAsia="de-DE"/>
      </w:rPr>
    </w:pPr>
    <w:r w:rsidRPr="00A26395">
      <w:rPr>
        <w:rFonts w:ascii="HelveticaNeueLT Pro 45 Lt" w:hAnsi="HelveticaNeueLT Pro 45 Lt" w:cs="HelveticaNeueLTStd-Lt"/>
        <w:color w:val="65653F"/>
        <w:spacing w:val="6"/>
        <w:sz w:val="16"/>
        <w:szCs w:val="16"/>
        <w:lang w:val="en-US" w:eastAsia="de-DE"/>
      </w:rPr>
      <w:t xml:space="preserve">International Commission for the Protection of the </w:t>
    </w:r>
    <w:proofErr w:type="gramStart"/>
    <w:r w:rsidRPr="00A26395">
      <w:rPr>
        <w:rFonts w:ascii="HelveticaNeueLT Pro 45 Lt" w:hAnsi="HelveticaNeueLT Pro 45 Lt" w:cs="HelveticaNeueLTStd-Lt"/>
        <w:color w:val="65653F"/>
        <w:spacing w:val="6"/>
        <w:sz w:val="16"/>
        <w:szCs w:val="16"/>
        <w:lang w:val="en-US" w:eastAsia="de-DE"/>
      </w:rPr>
      <w:t>Alps  ·</w:t>
    </w:r>
    <w:proofErr w:type="gramEnd"/>
    <w:r w:rsidRPr="00A26395">
      <w:rPr>
        <w:rFonts w:ascii="HelveticaNeueLT Pro 45 Lt" w:hAnsi="HelveticaNeueLT Pro 45 Lt" w:cs="HelveticaNeueLTStd-Lt"/>
        <w:color w:val="65653F"/>
        <w:spacing w:val="6"/>
        <w:sz w:val="16"/>
        <w:szCs w:val="16"/>
        <w:lang w:val="en-US" w:eastAsia="de-DE"/>
      </w:rPr>
      <w:t xml:space="preserve">  CIPRA International </w:t>
    </w:r>
  </w:p>
  <w:p w:rsidR="0040247E" w:rsidRPr="00A26395" w:rsidRDefault="00B73ED9" w:rsidP="00085C82">
    <w:pPr>
      <w:pStyle w:val="Fuzeile"/>
      <w:spacing w:line="260" w:lineRule="exact"/>
      <w:ind w:left="-1276" w:right="-403"/>
      <w:rPr>
        <w:rFonts w:ascii="HelveticaNeueLT Pro 45 Lt" w:hAnsi="HelveticaNeueLT Pro 45 Lt" w:cs="HelveticaNeueLTStd-Lt"/>
        <w:color w:val="65653F"/>
        <w:spacing w:val="6"/>
        <w:sz w:val="16"/>
        <w:szCs w:val="16"/>
      </w:rPr>
    </w:pPr>
    <w:proofErr w:type="spellStart"/>
    <w:r w:rsidRPr="00A26395">
      <w:rPr>
        <w:rFonts w:ascii="HelveticaNeueLT Pro 45 Lt" w:hAnsi="HelveticaNeueLT Pro 45 Lt" w:cs="HelveticaNeueLTStd-Lt"/>
        <w:color w:val="65653F"/>
        <w:spacing w:val="6"/>
        <w:sz w:val="16"/>
        <w:szCs w:val="16"/>
      </w:rPr>
      <w:t>Kirchstrasse</w:t>
    </w:r>
    <w:proofErr w:type="spellEnd"/>
    <w:r w:rsidRPr="00A26395">
      <w:rPr>
        <w:rFonts w:ascii="HelveticaNeueLT Pro 45 Lt" w:hAnsi="HelveticaNeueLT Pro 45 Lt" w:cs="HelveticaNeueLTStd-Lt"/>
        <w:color w:val="65653F"/>
        <w:spacing w:val="6"/>
        <w:sz w:val="16"/>
        <w:szCs w:val="16"/>
      </w:rPr>
      <w:t xml:space="preserve"> </w:t>
    </w:r>
    <w:proofErr w:type="gramStart"/>
    <w:r w:rsidRPr="00A26395">
      <w:rPr>
        <w:rFonts w:ascii="HelveticaNeueLT Pro 45 Lt" w:hAnsi="HelveticaNeueLT Pro 45 Lt" w:cs="HelveticaNeueLTStd-Lt"/>
        <w:color w:val="65653F"/>
        <w:spacing w:val="6"/>
        <w:sz w:val="16"/>
        <w:szCs w:val="16"/>
      </w:rPr>
      <w:t>5</w:t>
    </w:r>
    <w:r w:rsidR="00085C82" w:rsidRPr="00A26395">
      <w:rPr>
        <w:rFonts w:ascii="HelveticaNeueLT Pro 45 Lt" w:hAnsi="HelveticaNeueLT Pro 45 Lt" w:cs="HelveticaNeueLTStd-Lt"/>
        <w:color w:val="65653F"/>
        <w:spacing w:val="6"/>
        <w:sz w:val="16"/>
        <w:szCs w:val="16"/>
      </w:rPr>
      <w:t xml:space="preserve">  ·</w:t>
    </w:r>
    <w:proofErr w:type="gramEnd"/>
    <w:r w:rsidR="00085C82" w:rsidRPr="00A26395">
      <w:rPr>
        <w:rFonts w:ascii="HelveticaNeueLT Pro 45 Lt" w:hAnsi="HelveticaNeueLT Pro 45 Lt" w:cs="HelveticaNeueLTStd-Lt"/>
        <w:color w:val="65653F"/>
        <w:spacing w:val="6"/>
        <w:sz w:val="16"/>
        <w:szCs w:val="16"/>
      </w:rPr>
      <w:t xml:space="preserve">  9494 Schaan  ·  Liechtenstein  ·  T +423 237 53 53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365" w:rsidRDefault="004F3365">
      <w:r>
        <w:separator/>
      </w:r>
    </w:p>
  </w:footnote>
  <w:footnote w:type="continuationSeparator" w:id="0">
    <w:p w:rsidR="004F3365" w:rsidRDefault="004F3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47E" w:rsidRDefault="0040247E">
    <w:r>
      <w:rPr>
        <w:noProof/>
        <w:lang w:eastAsia="de-CH"/>
      </w:rPr>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47E" w:rsidRPr="00A26395" w:rsidRDefault="00085C82">
    <w:pPr>
      <w:rPr>
        <w:rFonts w:ascii="HelveticaNeueLT Pro 45 Lt" w:hAnsi="HelveticaNeueLT Pro 45 Lt"/>
      </w:rPr>
    </w:pPr>
    <w:r w:rsidRPr="00A26395">
      <w:rPr>
        <w:rFonts w:ascii="HelveticaNeueLT Pro 45 Lt" w:hAnsi="HelveticaNeueLT Pro 45 Lt"/>
        <w:noProof/>
        <w:lang w:eastAsia="de-CH"/>
      </w:rPr>
      <w:drawing>
        <wp:anchor distT="0" distB="0" distL="114300" distR="114300" simplePos="0" relativeHeight="251665408" behindDoc="1" locked="0" layoutInCell="1" allowOverlap="1">
          <wp:simplePos x="0" y="0"/>
          <wp:positionH relativeFrom="column">
            <wp:posOffset>-1140031</wp:posOffset>
          </wp:positionH>
          <wp:positionV relativeFrom="paragraph">
            <wp:posOffset>-347559</wp:posOffset>
          </wp:positionV>
          <wp:extent cx="2520950" cy="1257300"/>
          <wp:effectExtent l="0" t="0" r="0" b="0"/>
          <wp:wrapNone/>
          <wp:docPr id="1" name="Grafik 1" descr="CIPRA-BP-word-Kopf-EN.png"/>
          <wp:cNvGraphicFramePr/>
          <a:graphic xmlns:a="http://schemas.openxmlformats.org/drawingml/2006/main">
            <a:graphicData uri="http://schemas.openxmlformats.org/drawingml/2006/picture">
              <pic:pic xmlns:pic="http://schemas.openxmlformats.org/drawingml/2006/picture">
                <pic:nvPicPr>
                  <pic:cNvPr id="1" name="Grafik 1" descr="CIPRA-BP-word-Kopf-EN.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365"/>
    <w:rsid w:val="0002255B"/>
    <w:rsid w:val="00045798"/>
    <w:rsid w:val="00065831"/>
    <w:rsid w:val="00085C82"/>
    <w:rsid w:val="000D09C7"/>
    <w:rsid w:val="000E3C6B"/>
    <w:rsid w:val="001041DB"/>
    <w:rsid w:val="00140A4E"/>
    <w:rsid w:val="00172122"/>
    <w:rsid w:val="00176174"/>
    <w:rsid w:val="001D3169"/>
    <w:rsid w:val="001D621E"/>
    <w:rsid w:val="002207AB"/>
    <w:rsid w:val="00233E32"/>
    <w:rsid w:val="00257403"/>
    <w:rsid w:val="0028641B"/>
    <w:rsid w:val="002D5D20"/>
    <w:rsid w:val="002D6541"/>
    <w:rsid w:val="00344C5B"/>
    <w:rsid w:val="00360AAB"/>
    <w:rsid w:val="003639CB"/>
    <w:rsid w:val="003C7913"/>
    <w:rsid w:val="0040247E"/>
    <w:rsid w:val="00440ACB"/>
    <w:rsid w:val="00462118"/>
    <w:rsid w:val="00476BBF"/>
    <w:rsid w:val="004B131F"/>
    <w:rsid w:val="004C561E"/>
    <w:rsid w:val="004F3365"/>
    <w:rsid w:val="00502650"/>
    <w:rsid w:val="00533351"/>
    <w:rsid w:val="0055046D"/>
    <w:rsid w:val="005F0F9B"/>
    <w:rsid w:val="00650A26"/>
    <w:rsid w:val="0066627A"/>
    <w:rsid w:val="006F5CF9"/>
    <w:rsid w:val="007104A1"/>
    <w:rsid w:val="00721DB7"/>
    <w:rsid w:val="007A055F"/>
    <w:rsid w:val="007E03AF"/>
    <w:rsid w:val="00850B1F"/>
    <w:rsid w:val="00890BD2"/>
    <w:rsid w:val="008E5038"/>
    <w:rsid w:val="008F77F5"/>
    <w:rsid w:val="00932D66"/>
    <w:rsid w:val="0094034C"/>
    <w:rsid w:val="00950F47"/>
    <w:rsid w:val="009D6EA3"/>
    <w:rsid w:val="009F325B"/>
    <w:rsid w:val="00A26395"/>
    <w:rsid w:val="00A81892"/>
    <w:rsid w:val="00A871EA"/>
    <w:rsid w:val="00B53307"/>
    <w:rsid w:val="00B73ED9"/>
    <w:rsid w:val="00B823F3"/>
    <w:rsid w:val="00BB1C17"/>
    <w:rsid w:val="00C07C79"/>
    <w:rsid w:val="00C13854"/>
    <w:rsid w:val="00C16D1A"/>
    <w:rsid w:val="00C337CB"/>
    <w:rsid w:val="00C9277E"/>
    <w:rsid w:val="00CA1414"/>
    <w:rsid w:val="00CB632A"/>
    <w:rsid w:val="00D277B4"/>
    <w:rsid w:val="00D56B60"/>
    <w:rsid w:val="00DA72F7"/>
    <w:rsid w:val="00DF425B"/>
    <w:rsid w:val="00E07C0E"/>
    <w:rsid w:val="00E15A8F"/>
    <w:rsid w:val="00E26D2F"/>
    <w:rsid w:val="00E75EB2"/>
    <w:rsid w:val="00E85CD0"/>
    <w:rsid w:val="00EA425B"/>
    <w:rsid w:val="00EB6ECC"/>
    <w:rsid w:val="00EE1365"/>
    <w:rsid w:val="00F004A2"/>
    <w:rsid w:val="00F31DA2"/>
    <w:rsid w:val="00F523C0"/>
    <w:rsid w:val="00F54F97"/>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645F7"/>
  <w15:docId w15:val="{281456D6-F003-43BC-B362-D626CA81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paragraph" w:customStyle="1" w:styleId="mmfusszeile0">
    <w:name w:val="mmfusszeile"/>
    <w:basedOn w:val="Standard"/>
    <w:rsid w:val="00F31DA2"/>
    <w:pPr>
      <w:spacing w:before="100" w:beforeAutospacing="1" w:after="100" w:afterAutospacing="1"/>
    </w:pPr>
    <w:rPr>
      <w:rFonts w:ascii="Times New Roman" w:eastAsia="Calibri" w:hAnsi="Times New Roman" w:cs="Times New Roman"/>
      <w:lang w:val="de-LI" w:eastAsia="de-LI"/>
    </w:rPr>
  </w:style>
  <w:style w:type="paragraph" w:styleId="Sprechblasentext">
    <w:name w:val="Balloon Text"/>
    <w:basedOn w:val="Standard"/>
    <w:link w:val="SprechblasentextZchn"/>
    <w:rsid w:val="00085C82"/>
    <w:rPr>
      <w:rFonts w:ascii="Tahoma" w:hAnsi="Tahoma" w:cs="Tahoma"/>
      <w:sz w:val="16"/>
      <w:szCs w:val="16"/>
    </w:rPr>
  </w:style>
  <w:style w:type="character" w:customStyle="1" w:styleId="SprechblasentextZchn">
    <w:name w:val="Sprechblasentext Zchn"/>
    <w:basedOn w:val="Absatz-Standardschriftart"/>
    <w:link w:val="Sprechblasentext"/>
    <w:rsid w:val="00085C82"/>
    <w:rPr>
      <w:rFonts w:ascii="Tahoma" w:eastAsia="Times New Roman" w:hAnsi="Tahoma" w:cs="Tahoma"/>
      <w:sz w:val="16"/>
      <w:szCs w:val="16"/>
      <w:lang w:val="de-CH"/>
    </w:rPr>
  </w:style>
  <w:style w:type="character" w:styleId="NichtaufgelsteErwhnung">
    <w:name w:val="Unresolved Mention"/>
    <w:basedOn w:val="Absatz-Standardschriftart"/>
    <w:uiPriority w:val="99"/>
    <w:semiHidden/>
    <w:unhideWhenUsed/>
    <w:rsid w:val="004F3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305161">
      <w:bodyDiv w:val="1"/>
      <w:marLeft w:val="0"/>
      <w:marRight w:val="0"/>
      <w:marTop w:val="0"/>
      <w:marBottom w:val="0"/>
      <w:divBdr>
        <w:top w:val="none" w:sz="0" w:space="0" w:color="auto"/>
        <w:left w:val="none" w:sz="0" w:space="0" w:color="auto"/>
        <w:bottom w:val="none" w:sz="0" w:space="0" w:color="auto"/>
        <w:right w:val="none" w:sz="0" w:space="0" w:color="auto"/>
      </w:divBdr>
    </w:div>
    <w:div w:id="1961104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on.ebster@cipra.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cipra.org/en/acb2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pra.org"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en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enVorlageMM-Int</Template>
  <TotalTime>0</TotalTime>
  <Pages>2</Pages>
  <Words>667</Words>
  <Characters>4208</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Michael GAMS</dc:creator>
  <cp:lastModifiedBy>CIPRA International - Michael GAMS</cp:lastModifiedBy>
  <cp:revision>1</cp:revision>
  <cp:lastPrinted>2011-04-15T14:05:00Z</cp:lastPrinted>
  <dcterms:created xsi:type="dcterms:W3CDTF">2023-07-21T07:49:00Z</dcterms:created>
  <dcterms:modified xsi:type="dcterms:W3CDTF">2023-07-21T07:51:00Z</dcterms:modified>
</cp:coreProperties>
</file>