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45D5C" w14:textId="77777777" w:rsidR="00E75EB2" w:rsidRDefault="00E75EB2" w:rsidP="00E75EB2">
      <w:pPr>
        <w:spacing w:line="360" w:lineRule="auto"/>
        <w:rPr>
          <w:sz w:val="22"/>
          <w:szCs w:val="22"/>
        </w:rPr>
      </w:pPr>
    </w:p>
    <w:p w14:paraId="287E4839" w14:textId="6F70B96B" w:rsidR="00E75EB2" w:rsidRPr="00297A20" w:rsidRDefault="00E75EB2" w:rsidP="00E75EB2">
      <w:pPr>
        <w:pStyle w:val="MMKopfzeile"/>
        <w:rPr>
          <w:color w:val="6E6B60"/>
        </w:rPr>
      </w:pPr>
      <w:r w:rsidRPr="00297A20">
        <w:rPr>
          <w:color w:val="6E6B60"/>
        </w:rPr>
        <w:t xml:space="preserve">Schaan, </w:t>
      </w:r>
      <w:r w:rsidR="000273F0" w:rsidRPr="00297A20">
        <w:rPr>
          <w:color w:val="6E6B60"/>
        </w:rPr>
        <w:fldChar w:fldCharType="begin"/>
      </w:r>
      <w:r w:rsidR="000273F0" w:rsidRPr="00297A20">
        <w:rPr>
          <w:color w:val="6E6B60"/>
        </w:rPr>
        <w:instrText xml:space="preserve"> CREATEDATE  \@ "d. MMMM yyyy"  \* MERGEFORMAT </w:instrText>
      </w:r>
      <w:r w:rsidR="000273F0" w:rsidRPr="00297A20">
        <w:rPr>
          <w:color w:val="6E6B60"/>
        </w:rPr>
        <w:fldChar w:fldCharType="separate"/>
      </w:r>
      <w:r w:rsidR="001779A1">
        <w:rPr>
          <w:noProof/>
          <w:color w:val="6E6B60"/>
        </w:rPr>
        <w:t>9</w:t>
      </w:r>
      <w:r w:rsidR="000273F0" w:rsidRPr="00297A20">
        <w:rPr>
          <w:noProof/>
          <w:color w:val="6E6B60"/>
        </w:rPr>
        <w:t xml:space="preserve">. </w:t>
      </w:r>
      <w:r w:rsidR="00AE4AFF" w:rsidRPr="00297A20">
        <w:rPr>
          <w:noProof/>
          <w:color w:val="6E6B60"/>
        </w:rPr>
        <w:t>August</w:t>
      </w:r>
      <w:r w:rsidR="000273F0" w:rsidRPr="00297A20">
        <w:rPr>
          <w:noProof/>
          <w:color w:val="6E6B60"/>
        </w:rPr>
        <w:t xml:space="preserve"> 2022</w:t>
      </w:r>
      <w:r w:rsidR="000273F0" w:rsidRPr="00297A20">
        <w:rPr>
          <w:color w:val="6E6B60"/>
        </w:rPr>
        <w:fldChar w:fldCharType="end"/>
      </w:r>
    </w:p>
    <w:p w14:paraId="0382F938" w14:textId="478F5734" w:rsidR="00064F65" w:rsidRPr="00297A20" w:rsidRDefault="00E75EB2" w:rsidP="00E75EB2">
      <w:pPr>
        <w:pStyle w:val="MMKopfzeile"/>
        <w:rPr>
          <w:color w:val="6E6B60"/>
        </w:rPr>
      </w:pPr>
      <w:r w:rsidRPr="00297A20">
        <w:rPr>
          <w:color w:val="6E6B60"/>
        </w:rPr>
        <w:t>Medienmitteilung zu</w:t>
      </w:r>
      <w:r w:rsidR="002C1443" w:rsidRPr="00297A20">
        <w:rPr>
          <w:color w:val="6E6B60"/>
        </w:rPr>
        <w:t xml:space="preserve">m </w:t>
      </w:r>
      <w:r w:rsidR="007A3AAC" w:rsidRPr="00297A20">
        <w:rPr>
          <w:color w:val="6E6B60"/>
        </w:rPr>
        <w:t>CIPRA-Projekt «Flächen:sparen»</w:t>
      </w:r>
    </w:p>
    <w:p w14:paraId="59B50F12" w14:textId="4432B471" w:rsidR="002C1443" w:rsidRPr="00297A20" w:rsidRDefault="00530B20" w:rsidP="003D3C4B">
      <w:pPr>
        <w:pStyle w:val="MMLead"/>
        <w:rPr>
          <w:b/>
          <w:color w:val="A2BF2F"/>
          <w:sz w:val="28"/>
          <w:szCs w:val="28"/>
        </w:rPr>
      </w:pPr>
      <w:r w:rsidRPr="00297A20">
        <w:rPr>
          <w:b/>
          <w:color w:val="A2BF2F"/>
          <w:sz w:val="28"/>
          <w:szCs w:val="28"/>
        </w:rPr>
        <w:t>Bodenversiegelung verschärft Hitzeproblem</w:t>
      </w:r>
    </w:p>
    <w:p w14:paraId="54F01DAC" w14:textId="0F54F973" w:rsidR="00987356" w:rsidRPr="00297A20" w:rsidRDefault="00987356" w:rsidP="003D3C4B">
      <w:pPr>
        <w:pStyle w:val="MMLead"/>
        <w:rPr>
          <w:b/>
        </w:rPr>
      </w:pPr>
      <w:r w:rsidRPr="00297A20">
        <w:rPr>
          <w:b/>
        </w:rPr>
        <w:t xml:space="preserve">Ganz Europa stöhnt derzeit unter </w:t>
      </w:r>
      <w:r w:rsidR="00A043FD" w:rsidRPr="00297A20">
        <w:rPr>
          <w:b/>
        </w:rPr>
        <w:t xml:space="preserve">der </w:t>
      </w:r>
      <w:r w:rsidRPr="00297A20">
        <w:rPr>
          <w:b/>
        </w:rPr>
        <w:t>Hitze</w:t>
      </w:r>
      <w:r w:rsidR="00A043FD" w:rsidRPr="00297A20">
        <w:rPr>
          <w:b/>
        </w:rPr>
        <w:t xml:space="preserve">, immer mehr zubetonierte Flächen heizen die Umgebung zusätzlich auf. </w:t>
      </w:r>
      <w:r w:rsidRPr="00297A20">
        <w:rPr>
          <w:b/>
        </w:rPr>
        <w:t>Das Projekt Flächen:sparen setzt sich für eine Trendwende im Umgang mit Grund und Boden ein.</w:t>
      </w:r>
      <w:r w:rsidR="00A043FD" w:rsidRPr="00297A20">
        <w:rPr>
          <w:b/>
        </w:rPr>
        <w:t xml:space="preserve"> In einem </w:t>
      </w:r>
      <w:r w:rsidRPr="00297A20">
        <w:rPr>
          <w:b/>
        </w:rPr>
        <w:t xml:space="preserve">Hintergrundbericht </w:t>
      </w:r>
      <w:r w:rsidR="00297A20">
        <w:rPr>
          <w:b/>
        </w:rPr>
        <w:t>werden</w:t>
      </w:r>
      <w:r w:rsidR="00A043FD" w:rsidRPr="00297A20">
        <w:rPr>
          <w:b/>
        </w:rPr>
        <w:t xml:space="preserve"> </w:t>
      </w:r>
      <w:r w:rsidR="0091208A" w:rsidRPr="00297A20">
        <w:rPr>
          <w:b/>
        </w:rPr>
        <w:t xml:space="preserve">aktuelle Strategien der </w:t>
      </w:r>
      <w:r w:rsidR="00706AC5" w:rsidRPr="00297A20">
        <w:rPr>
          <w:b/>
        </w:rPr>
        <w:t>Alpenl</w:t>
      </w:r>
      <w:r w:rsidR="0091208A" w:rsidRPr="00297A20">
        <w:rPr>
          <w:b/>
        </w:rPr>
        <w:t>änder zusammen</w:t>
      </w:r>
      <w:r w:rsidR="00297A20">
        <w:rPr>
          <w:b/>
        </w:rPr>
        <w:t>gefasst</w:t>
      </w:r>
      <w:r w:rsidR="0091208A" w:rsidRPr="00297A20">
        <w:rPr>
          <w:b/>
        </w:rPr>
        <w:t xml:space="preserve"> und gute Beispiele </w:t>
      </w:r>
      <w:r w:rsidR="00706AC5" w:rsidRPr="00297A20">
        <w:rPr>
          <w:b/>
        </w:rPr>
        <w:t xml:space="preserve">und Lösungen für Kommunen </w:t>
      </w:r>
      <w:r w:rsidR="0091208A" w:rsidRPr="00297A20">
        <w:rPr>
          <w:b/>
        </w:rPr>
        <w:t>auf</w:t>
      </w:r>
      <w:r w:rsidR="00297A20">
        <w:rPr>
          <w:b/>
        </w:rPr>
        <w:t>ge</w:t>
      </w:r>
      <w:r w:rsidR="00297A20" w:rsidRPr="00297A20">
        <w:rPr>
          <w:b/>
        </w:rPr>
        <w:t>zeigt</w:t>
      </w:r>
      <w:r w:rsidR="00297A20">
        <w:rPr>
          <w:b/>
        </w:rPr>
        <w:t>.</w:t>
      </w:r>
    </w:p>
    <w:p w14:paraId="3179F1FF" w14:textId="01A6AC5C" w:rsidR="003D3C4B" w:rsidRPr="00297A20" w:rsidRDefault="003D3C4B" w:rsidP="00987356">
      <w:pPr>
        <w:pStyle w:val="MMLead"/>
      </w:pPr>
      <w:r w:rsidRPr="00297A20">
        <w:t xml:space="preserve">Heiss, </w:t>
      </w:r>
      <w:r w:rsidR="007A3AAC" w:rsidRPr="00297A20">
        <w:t xml:space="preserve">heisser, Mitteleuropa: </w:t>
      </w:r>
      <w:r w:rsidR="00A043FD" w:rsidRPr="00297A20">
        <w:t>Europa erlebt ei</w:t>
      </w:r>
      <w:bookmarkStart w:id="0" w:name="_GoBack"/>
      <w:bookmarkEnd w:id="0"/>
      <w:r w:rsidR="00A043FD" w:rsidRPr="00297A20">
        <w:t xml:space="preserve">ne </w:t>
      </w:r>
      <w:r w:rsidR="007A3AAC" w:rsidRPr="00297A20">
        <w:t>Hitzewelle</w:t>
      </w:r>
      <w:r w:rsidR="00AE4AFF" w:rsidRPr="00297A20">
        <w:t xml:space="preserve"> nach der anderen</w:t>
      </w:r>
      <w:r w:rsidR="004A1E18" w:rsidRPr="00297A20">
        <w:t>, d</w:t>
      </w:r>
      <w:r w:rsidR="00A043FD" w:rsidRPr="00297A20">
        <w:t>er</w:t>
      </w:r>
      <w:r w:rsidR="004A1E18" w:rsidRPr="00297A20">
        <w:t xml:space="preserve"> Alpen</w:t>
      </w:r>
      <w:r w:rsidR="00A043FD" w:rsidRPr="00297A20">
        <w:t>raum</w:t>
      </w:r>
      <w:r w:rsidR="004A1E18" w:rsidRPr="00297A20">
        <w:t xml:space="preserve"> </w:t>
      </w:r>
      <w:r w:rsidR="00A043FD" w:rsidRPr="00297A20">
        <w:t>ist</w:t>
      </w:r>
      <w:r w:rsidR="004A1E18" w:rsidRPr="00297A20">
        <w:t xml:space="preserve"> davon </w:t>
      </w:r>
      <w:r w:rsidR="00A043FD" w:rsidRPr="00297A20">
        <w:t>ebenso betroffen</w:t>
      </w:r>
      <w:r w:rsidR="00297A20" w:rsidRPr="00297A20">
        <w:t xml:space="preserve">. </w:t>
      </w:r>
      <w:r w:rsidR="00987356" w:rsidRPr="00297A20">
        <w:t xml:space="preserve">Besonders Städte und Ballungsräume, die als «Hitzeinseln» bezeichnet werden, sind betroffen. </w:t>
      </w:r>
      <w:r w:rsidR="00A06E0D" w:rsidRPr="00297A20">
        <w:t>W</w:t>
      </w:r>
      <w:r w:rsidR="00987356" w:rsidRPr="00297A20">
        <w:t xml:space="preserve">o Glas- sowie Metalloberflächen die Wärme lange speichern und Beton </w:t>
      </w:r>
      <w:r w:rsidR="006537F4" w:rsidRPr="00297A20">
        <w:t xml:space="preserve">oder </w:t>
      </w:r>
      <w:r w:rsidR="00987356" w:rsidRPr="00297A20">
        <w:t xml:space="preserve">Asphalt den Boden versiegeln, verdunstet durch fehlende Vegetation weniger </w:t>
      </w:r>
      <w:r w:rsidR="00A06E0D" w:rsidRPr="00297A20">
        <w:t xml:space="preserve">kühlendes </w:t>
      </w:r>
      <w:r w:rsidR="00987356" w:rsidRPr="00297A20">
        <w:t>Wasser</w:t>
      </w:r>
      <w:r w:rsidR="00A06E0D" w:rsidRPr="00297A20">
        <w:t>.</w:t>
      </w:r>
    </w:p>
    <w:p w14:paraId="206C5C8B" w14:textId="77777777" w:rsidR="00297A20" w:rsidRDefault="00AE4AFF" w:rsidP="0091208A">
      <w:pPr>
        <w:pStyle w:val="MMText"/>
        <w:rPr>
          <w:b/>
        </w:rPr>
      </w:pPr>
      <w:r w:rsidRPr="00297A20">
        <w:rPr>
          <w:b/>
        </w:rPr>
        <w:t xml:space="preserve">Steigender Bodenverbrauch </w:t>
      </w:r>
    </w:p>
    <w:p w14:paraId="424624B3" w14:textId="28F6D594" w:rsidR="0091208A" w:rsidRPr="00297A20" w:rsidRDefault="0091208A" w:rsidP="0091208A">
      <w:pPr>
        <w:pStyle w:val="MMText"/>
      </w:pPr>
      <w:r w:rsidRPr="00297A20">
        <w:t xml:space="preserve">Versiegelter oder durch Erosion und Schadstoffbelastung geschädigter Boden kann seine Funktionen nur eingeschränkt oder gar nicht erfüllen: Wasser versickert nicht mehr, </w:t>
      </w:r>
      <w:r w:rsidR="006537F4" w:rsidRPr="00297A20">
        <w:t xml:space="preserve">der Boden bindet </w:t>
      </w:r>
      <w:r w:rsidRPr="00297A20">
        <w:t>kein CO2 aus der Atmosphäre</w:t>
      </w:r>
      <w:r w:rsidR="006537F4" w:rsidRPr="00297A20">
        <w:t xml:space="preserve">, </w:t>
      </w:r>
      <w:r w:rsidR="00A06E0D" w:rsidRPr="00297A20">
        <w:t xml:space="preserve">immer </w:t>
      </w:r>
      <w:r w:rsidRPr="00297A20">
        <w:t xml:space="preserve">weniger Nahrungsmittel </w:t>
      </w:r>
      <w:r w:rsidR="00297A20" w:rsidRPr="00297A20">
        <w:t>können produziert werden</w:t>
      </w:r>
      <w:r w:rsidRPr="00297A20">
        <w:t xml:space="preserve">. </w:t>
      </w:r>
      <w:r w:rsidR="00297A20" w:rsidRPr="00297A20">
        <w:t>Die Folgen</w:t>
      </w:r>
      <w:r w:rsidR="00A06E0D" w:rsidRPr="00297A20">
        <w:t>: W</w:t>
      </w:r>
      <w:r w:rsidR="006537F4" w:rsidRPr="00297A20">
        <w:t xml:space="preserve">ärmere </w:t>
      </w:r>
      <w:r w:rsidRPr="00297A20">
        <w:t>Luft, Hochwasser</w:t>
      </w:r>
      <w:r w:rsidR="006537F4" w:rsidRPr="00297A20">
        <w:t xml:space="preserve">, </w:t>
      </w:r>
      <w:r w:rsidRPr="00297A20">
        <w:t xml:space="preserve">Überschwemmungen und </w:t>
      </w:r>
      <w:r w:rsidR="00A06E0D" w:rsidRPr="00297A20">
        <w:t>immer mehr Aufwand für trinkbares Wasser</w:t>
      </w:r>
      <w:r w:rsidRPr="00297A20">
        <w:t>. Oftmals sind die Schäd</w:t>
      </w:r>
      <w:r w:rsidR="006537F4" w:rsidRPr="00297A20">
        <w:t>en</w:t>
      </w:r>
      <w:r w:rsidR="00A06E0D" w:rsidRPr="00297A20">
        <w:t xml:space="preserve"> </w:t>
      </w:r>
      <w:r w:rsidR="00297A20" w:rsidRPr="00297A20">
        <w:t>irreversibel</w:t>
      </w:r>
      <w:r w:rsidR="00A06E0D" w:rsidRPr="00297A20">
        <w:t>.</w:t>
      </w:r>
      <w:r w:rsidRPr="00297A20">
        <w:t xml:space="preserve"> </w:t>
      </w:r>
    </w:p>
    <w:p w14:paraId="5A1D5C39" w14:textId="782708CC" w:rsidR="003013C5" w:rsidRPr="00297A20" w:rsidRDefault="003140F2" w:rsidP="00891A57">
      <w:pPr>
        <w:pStyle w:val="MMText"/>
        <w:rPr>
          <w:b/>
        </w:rPr>
      </w:pPr>
      <w:r w:rsidRPr="00297A20">
        <w:t>Dennoch versiegeln die Alpenländer täglich Flächen, vor allem in stadtnahen Gebieten. Zusätzlich nehmen vermehrt Wind-, Wasserkraft-, Biomasse- und Solar-Anlagen Flächen in Anspruch</w:t>
      </w:r>
      <w:r w:rsidR="00A06E0D" w:rsidRPr="00297A20">
        <w:t xml:space="preserve"> – </w:t>
      </w:r>
      <w:r w:rsidRPr="00297A20">
        <w:t xml:space="preserve">Nutzungskonflikte sind vorprogrammiert. Der sparsame Umgang mit Grund und Boden ist daher wichtiger denn je. </w:t>
      </w:r>
    </w:p>
    <w:p w14:paraId="696C96D6" w14:textId="51B64FB9" w:rsidR="00AE4AFF" w:rsidRPr="00297A20" w:rsidRDefault="00AE4AFF" w:rsidP="00891A57">
      <w:pPr>
        <w:pStyle w:val="MMText"/>
        <w:rPr>
          <w:b/>
        </w:rPr>
      </w:pPr>
      <w:r w:rsidRPr="00297A20">
        <w:rPr>
          <w:b/>
        </w:rPr>
        <w:t>Flächen sparen</w:t>
      </w:r>
    </w:p>
    <w:p w14:paraId="1A20773C" w14:textId="722EFAFE" w:rsidR="003140F2" w:rsidRPr="00297A20" w:rsidRDefault="003140F2" w:rsidP="00891A57">
      <w:pPr>
        <w:pStyle w:val="MMText"/>
      </w:pPr>
      <w:r w:rsidRPr="00297A20">
        <w:t xml:space="preserve">Mit dem Projekt «Flächen:sparen – für eine Trendwende im Umgang mit Grund und Boden in peri-urbanen Gebieten» zeigt die CIPRA auf, welche strategischen Ansätze auf regionaler, nationaler und transnationaler Ebene existieren und wie </w:t>
      </w:r>
      <w:r w:rsidR="00A06E0D" w:rsidRPr="00297A20">
        <w:t xml:space="preserve">sie lokal umgesetzt werden. </w:t>
      </w:r>
      <w:r w:rsidR="0091208A" w:rsidRPr="00297A20">
        <w:t>«</w:t>
      </w:r>
      <w:r w:rsidRPr="00297A20">
        <w:t xml:space="preserve">Die Sicherung gesunder Böden für die Zukunft ist eine gesamtgesellschaftliche Aufgabe. Deshalb sind öffentliche Institutionen, aber auch private Unternehmen, land- und forstwirtschaftliche Betriebe und letztendlich alle Grundeigentümer:innen dringend gefordert, sich des Themas </w:t>
      </w:r>
      <w:r w:rsidRPr="00297A20">
        <w:lastRenderedPageBreak/>
        <w:t>Flächensparen rasch und umfassend anzunehmen</w:t>
      </w:r>
      <w:r w:rsidR="0091208A" w:rsidRPr="00297A20">
        <w:t xml:space="preserve">», fordert </w:t>
      </w:r>
      <w:r w:rsidR="00624BED" w:rsidRPr="00297A20">
        <w:t>Manon Wallenberger</w:t>
      </w:r>
      <w:r w:rsidR="0091208A" w:rsidRPr="00297A20">
        <w:t xml:space="preserve">, </w:t>
      </w:r>
      <w:r w:rsidR="00857210" w:rsidRPr="00297A20">
        <w:t>Projektleiter</w:t>
      </w:r>
      <w:r w:rsidR="00624BED" w:rsidRPr="00297A20">
        <w:t>in</w:t>
      </w:r>
      <w:r w:rsidR="00857210" w:rsidRPr="00297A20">
        <w:t xml:space="preserve"> bei</w:t>
      </w:r>
      <w:r w:rsidR="0091208A" w:rsidRPr="00297A20">
        <w:t xml:space="preserve"> CIPRA International.</w:t>
      </w:r>
    </w:p>
    <w:p w14:paraId="5E35C0E3" w14:textId="5444AAF3" w:rsidR="003140F2" w:rsidRPr="00297A20" w:rsidRDefault="00AE4AFF" w:rsidP="00891A57">
      <w:pPr>
        <w:pStyle w:val="MMText"/>
        <w:rPr>
          <w:b/>
        </w:rPr>
      </w:pPr>
      <w:r w:rsidRPr="00297A20">
        <w:rPr>
          <w:b/>
        </w:rPr>
        <w:t>Lösungen und gute Beispiele</w:t>
      </w:r>
    </w:p>
    <w:p w14:paraId="01E9F2CC" w14:textId="2B383C6A" w:rsidR="0091208A" w:rsidRPr="00297A20" w:rsidRDefault="003140F2" w:rsidP="00891A57">
      <w:pPr>
        <w:pStyle w:val="MMText"/>
      </w:pPr>
      <w:r w:rsidRPr="00297A20">
        <w:t xml:space="preserve">Seit einigen Jahren werden von der europäischen bis </w:t>
      </w:r>
      <w:r w:rsidR="003013C5" w:rsidRPr="00297A20">
        <w:t xml:space="preserve">hin </w:t>
      </w:r>
      <w:r w:rsidRPr="00297A20">
        <w:t xml:space="preserve">zur regionalen Ebene verschiedene Lösungen und Strategien zum Schutz und zur Aufwertung von Böden entwickelt. Politische Entscheidungsträger:innen </w:t>
      </w:r>
      <w:r w:rsidR="00A06E0D" w:rsidRPr="00297A20">
        <w:t>haben</w:t>
      </w:r>
      <w:r w:rsidRPr="00297A20">
        <w:t xml:space="preserve"> die Dringlichkeit des Problem</w:t>
      </w:r>
      <w:r w:rsidR="00A06E0D" w:rsidRPr="00297A20">
        <w:t xml:space="preserve"> erkannt</w:t>
      </w:r>
      <w:r w:rsidRPr="00297A20">
        <w:t xml:space="preserve">. </w:t>
      </w:r>
      <w:r w:rsidR="0091208A" w:rsidRPr="00297A20">
        <w:t xml:space="preserve">In einem Hintergrundbericht </w:t>
      </w:r>
      <w:r w:rsidRPr="00297A20">
        <w:t>zeig</w:t>
      </w:r>
      <w:r w:rsidR="0091208A" w:rsidRPr="00297A20">
        <w:t xml:space="preserve">t </w:t>
      </w:r>
      <w:r w:rsidR="00A06E0D" w:rsidRPr="00297A20">
        <w:t xml:space="preserve">Flächen:sparen, </w:t>
      </w:r>
      <w:r w:rsidRPr="00297A20">
        <w:t xml:space="preserve">welche </w:t>
      </w:r>
      <w:r w:rsidR="00A06E0D" w:rsidRPr="00297A20">
        <w:t xml:space="preserve">Strategien </w:t>
      </w:r>
      <w:r w:rsidR="00297A20" w:rsidRPr="00297A20">
        <w:t xml:space="preserve">in den Alpenländern </w:t>
      </w:r>
      <w:r w:rsidRPr="00297A20">
        <w:t>derzeit angewendet werden</w:t>
      </w:r>
      <w:r w:rsidR="003013C5" w:rsidRPr="00297A20">
        <w:t xml:space="preserve"> und </w:t>
      </w:r>
      <w:r w:rsidRPr="00297A20">
        <w:t xml:space="preserve">welche Vor- und Nachteile </w:t>
      </w:r>
      <w:r w:rsidR="00A06E0D" w:rsidRPr="00297A20">
        <w:t>die</w:t>
      </w:r>
      <w:r w:rsidRPr="00297A20">
        <w:t xml:space="preserve">se </w:t>
      </w:r>
      <w:r w:rsidR="003013C5" w:rsidRPr="00297A20">
        <w:t>haben.</w:t>
      </w:r>
      <w:r w:rsidRPr="00297A20">
        <w:t xml:space="preserve"> </w:t>
      </w:r>
      <w:r w:rsidR="0091208A" w:rsidRPr="00297A20">
        <w:t xml:space="preserve">Darüber hinaus </w:t>
      </w:r>
      <w:r w:rsidR="003013C5" w:rsidRPr="00297A20">
        <w:t xml:space="preserve">zeigen </w:t>
      </w:r>
      <w:r w:rsidR="00A06E0D" w:rsidRPr="00297A20">
        <w:t xml:space="preserve">praktische </w:t>
      </w:r>
      <w:r w:rsidRPr="00297A20">
        <w:t xml:space="preserve">Beispiele aus Deutschland, Frankreich, Österreich und der Schweiz, wie </w:t>
      </w:r>
      <w:r w:rsidR="00A06E0D" w:rsidRPr="00297A20">
        <w:t xml:space="preserve">und wo </w:t>
      </w:r>
      <w:r w:rsidRPr="00297A20">
        <w:t>Flächensparen funktionier</w:t>
      </w:r>
      <w:r w:rsidR="003013C5" w:rsidRPr="00297A20">
        <w:t>t</w:t>
      </w:r>
      <w:r w:rsidRPr="00297A20">
        <w:t xml:space="preserve">. </w:t>
      </w:r>
    </w:p>
    <w:p w14:paraId="10CB90D6" w14:textId="05AB1114" w:rsidR="0091208A" w:rsidRPr="00297A20" w:rsidRDefault="00385D0A" w:rsidP="00AC5BC0">
      <w:pPr>
        <w:pStyle w:val="MMText"/>
      </w:pPr>
      <w:commentRangeStart w:id="1"/>
      <w:commentRangeStart w:id="2"/>
      <w:r w:rsidRPr="00297A20">
        <w:t>In Südtirol</w:t>
      </w:r>
      <w:r w:rsidR="003013C5" w:rsidRPr="00297A20">
        <w:t>/I</w:t>
      </w:r>
      <w:r w:rsidRPr="00297A20">
        <w:t xml:space="preserve"> etwa </w:t>
      </w:r>
      <w:r w:rsidR="00AC5BC0" w:rsidRPr="00297A20">
        <w:t>werden auf der</w:t>
      </w:r>
      <w:r w:rsidRPr="00297A20">
        <w:t xml:space="preserve"> «Plattform Land» </w:t>
      </w:r>
      <w:r w:rsidR="00AC5BC0" w:rsidRPr="00297A20">
        <w:t>leerstehende Gebäude in Pilotgemeinden erfasst</w:t>
      </w:r>
      <w:r w:rsidRPr="00297A20">
        <w:t>.</w:t>
      </w:r>
      <w:r w:rsidR="00AC5BC0" w:rsidRPr="00297A20">
        <w:t xml:space="preserve"> Die lokale Bevölkerung bestimmt im Anschluss mit, was mit den leerstehenden Gebäuden passieren soll. Durch diese Beteiligungsmöglichkeiten schafft das Projekt Bewusstsein über den Umgang mit Leerständen.</w:t>
      </w:r>
      <w:commentRangeEnd w:id="1"/>
      <w:r w:rsidR="00A06E0D" w:rsidRPr="00297A20">
        <w:rPr>
          <w:rStyle w:val="Kommentarzeichen"/>
        </w:rPr>
        <w:commentReference w:id="1"/>
      </w:r>
    </w:p>
    <w:p w14:paraId="0B6C4B04" w14:textId="65245701" w:rsidR="0091208A" w:rsidRPr="00297A20" w:rsidRDefault="003013C5" w:rsidP="00AC5BC0">
      <w:pPr>
        <w:pStyle w:val="MMText"/>
      </w:pPr>
      <w:commentRangeStart w:id="3"/>
      <w:r w:rsidRPr="00297A20">
        <w:t xml:space="preserve">Das Bundesland </w:t>
      </w:r>
      <w:r w:rsidR="00AC5BC0" w:rsidRPr="00297A20">
        <w:t xml:space="preserve">Kärnten/A </w:t>
      </w:r>
      <w:r w:rsidRPr="00297A20">
        <w:t>setzt</w:t>
      </w:r>
      <w:r w:rsidR="00AC5BC0" w:rsidRPr="00297A20">
        <w:t xml:space="preserve"> auf Entsiegelung: </w:t>
      </w:r>
      <w:r w:rsidRPr="00297A20">
        <w:t>So</w:t>
      </w:r>
      <w:r w:rsidR="00AC5BC0" w:rsidRPr="00297A20">
        <w:t xml:space="preserve"> verschmälerte das Strassenbauamt kilometerweise Bundesstrassen um drei Meter. Nun sind sie von Grünstreifen und Radwegen flankiert. Die ehemaligen Asphaltwüsten </w:t>
      </w:r>
      <w:r w:rsidRPr="00297A20">
        <w:t xml:space="preserve">nehmen  </w:t>
      </w:r>
      <w:r w:rsidR="00AC5BC0" w:rsidRPr="00297A20">
        <w:t xml:space="preserve"> wieder mehr Wasser aufund dienen sogar als Lebensraum. Niedrigere Tempolimits ermöglichen schm</w:t>
      </w:r>
      <w:r w:rsidR="0036378A" w:rsidRPr="00297A20">
        <w:t>ä</w:t>
      </w:r>
      <w:r w:rsidR="00AC5BC0" w:rsidRPr="00297A20">
        <w:t>lere Fahrspuren und damit Platz für Entsiegelung, ohne die Kapazität einzuschränken.</w:t>
      </w:r>
      <w:commentRangeEnd w:id="3"/>
      <w:r w:rsidR="00A06E0D" w:rsidRPr="00297A20">
        <w:rPr>
          <w:rStyle w:val="Kommentarzeichen"/>
        </w:rPr>
        <w:commentReference w:id="3"/>
      </w:r>
    </w:p>
    <w:p w14:paraId="344D506F" w14:textId="538FA4EE" w:rsidR="00B57071" w:rsidRPr="00297A20" w:rsidRDefault="00AC5BC0" w:rsidP="00B57071">
      <w:pPr>
        <w:pStyle w:val="MMText"/>
      </w:pPr>
      <w:commentRangeStart w:id="4"/>
      <w:r w:rsidRPr="00297A20">
        <w:t xml:space="preserve">Puy-Saint-André in den französischen Alpen </w:t>
      </w:r>
      <w:r w:rsidR="003013C5" w:rsidRPr="00297A20">
        <w:t xml:space="preserve">reduzierte seine </w:t>
      </w:r>
      <w:r w:rsidRPr="00297A20">
        <w:t>bebaubare Gemeindefläche</w:t>
      </w:r>
      <w:r w:rsidR="0036378A" w:rsidRPr="00297A20">
        <w:t xml:space="preserve">. Sie beschlagnahmte </w:t>
      </w:r>
      <w:r w:rsidRPr="00297A20">
        <w:t xml:space="preserve"> Grundstücke</w:t>
      </w:r>
      <w:r w:rsidR="00B57071" w:rsidRPr="00297A20">
        <w:t>, die keine Eigentümer:innen mehr haben.</w:t>
      </w:r>
      <w:r w:rsidRPr="00297A20">
        <w:t xml:space="preserve"> </w:t>
      </w:r>
      <w:r w:rsidR="002946D9" w:rsidRPr="00297A20">
        <w:t xml:space="preserve">So reduzierte sie die Fläche im Bebauungsplan von vierzehn auf vier Hektar und schränkte damit auch die Spekulation mit Grund und Boden deutlich ein. </w:t>
      </w:r>
      <w:commentRangeEnd w:id="2"/>
      <w:r w:rsidR="00FD5D45" w:rsidRPr="00297A20">
        <w:rPr>
          <w:rStyle w:val="Kommentarzeichen"/>
        </w:rPr>
        <w:commentReference w:id="2"/>
      </w:r>
      <w:commentRangeEnd w:id="4"/>
      <w:r w:rsidR="0036378A" w:rsidRPr="00297A20">
        <w:rPr>
          <w:rStyle w:val="Kommentarzeichen"/>
        </w:rPr>
        <w:commentReference w:id="4"/>
      </w:r>
    </w:p>
    <w:p w14:paraId="4F19FD48" w14:textId="3EAB38BE" w:rsidR="0091208A" w:rsidRPr="00297A20" w:rsidRDefault="00FD5D45" w:rsidP="00891A57">
      <w:pPr>
        <w:pStyle w:val="MMText"/>
      </w:pPr>
      <w:r w:rsidRPr="00297A20">
        <w:t xml:space="preserve">Weitere gute Beispiele aus dem Alpenraum </w:t>
      </w:r>
      <w:r w:rsidR="0036378A" w:rsidRPr="00297A20">
        <w:t xml:space="preserve">stellt </w:t>
      </w:r>
      <w:r w:rsidRPr="00297A20">
        <w:t xml:space="preserve">eine </w:t>
      </w:r>
      <w:hyperlink r:id="rId10" w:history="1">
        <w:r w:rsidRPr="00297A20">
          <w:rPr>
            <w:rStyle w:val="Hyperlink"/>
          </w:rPr>
          <w:t>interaktiven Karte</w:t>
        </w:r>
      </w:hyperlink>
      <w:r w:rsidRPr="00297A20">
        <w:t xml:space="preserve"> </w:t>
      </w:r>
      <w:r w:rsidR="0036378A" w:rsidRPr="00297A20">
        <w:t>vor</w:t>
      </w:r>
      <w:r w:rsidRPr="00297A20">
        <w:t>.</w:t>
      </w:r>
      <w:r w:rsidR="007F7038" w:rsidRPr="00297A20">
        <w:t xml:space="preserve"> D</w:t>
      </w:r>
      <w:r w:rsidR="0036378A" w:rsidRPr="00297A20">
        <w:t>er Hintergrundbericht</w:t>
      </w:r>
      <w:r w:rsidR="007F7038" w:rsidRPr="00297A20">
        <w:t xml:space="preserve"> «Flächen sparen, Boden retten» steht als digitaler Download zur Verfügung oder kann gedruckt kostenlos bestellt werden. Weitere Inform</w:t>
      </w:r>
      <w:r w:rsidR="0036378A" w:rsidRPr="00297A20">
        <w:t>a</w:t>
      </w:r>
      <w:r w:rsidR="007F7038" w:rsidRPr="00297A20">
        <w:t xml:space="preserve">tionen: </w:t>
      </w:r>
      <w:hyperlink r:id="rId11" w:history="1">
        <w:r w:rsidR="007F7038" w:rsidRPr="00297A20">
          <w:rPr>
            <w:rStyle w:val="Hyperlink"/>
          </w:rPr>
          <w:t>www.cipra.org/flaechen-sparen</w:t>
        </w:r>
      </w:hyperlink>
      <w:r w:rsidR="007F7038" w:rsidRPr="00297A20">
        <w:t xml:space="preserve">. </w:t>
      </w:r>
    </w:p>
    <w:p w14:paraId="2A0B322B" w14:textId="77777777" w:rsidR="00C66358" w:rsidRPr="00297A20" w:rsidRDefault="00C66358" w:rsidP="000273F0">
      <w:pPr>
        <w:pStyle w:val="MMFusszeile"/>
        <w:rPr>
          <w:color w:val="6E6B60"/>
        </w:rPr>
      </w:pPr>
    </w:p>
    <w:p w14:paraId="2DAC366A" w14:textId="58DCCF57" w:rsidR="00064F65" w:rsidRPr="00297A20" w:rsidRDefault="00064F65" w:rsidP="000273F0">
      <w:pPr>
        <w:pStyle w:val="MMFusszeile"/>
        <w:rPr>
          <w:color w:val="6E6B60"/>
          <w:u w:val="single"/>
        </w:rPr>
      </w:pPr>
      <w:r w:rsidRPr="00297A20">
        <w:rPr>
          <w:color w:val="6E6B60"/>
        </w:rPr>
        <w:t xml:space="preserve">Diese Mitteilung und druckfähige Pressebilder stehen zum Download bereit unter: </w:t>
      </w:r>
      <w:hyperlink r:id="rId12" w:history="1">
        <w:r w:rsidRPr="00297A20">
          <w:rPr>
            <w:color w:val="6E6B60"/>
            <w:u w:val="single"/>
          </w:rPr>
          <w:t>www.cipra.org/de/medienmitteilungen</w:t>
        </w:r>
      </w:hyperlink>
      <w:r w:rsidRPr="00297A20">
        <w:rPr>
          <w:color w:val="6E6B60"/>
          <w:u w:val="single"/>
        </w:rPr>
        <w:t xml:space="preserve">  </w:t>
      </w:r>
    </w:p>
    <w:p w14:paraId="42B042D2" w14:textId="77777777" w:rsidR="00064F65" w:rsidRPr="00297A20" w:rsidRDefault="00064F65" w:rsidP="000273F0">
      <w:pPr>
        <w:pStyle w:val="MMFusszeile"/>
        <w:rPr>
          <w:color w:val="6E6B60"/>
        </w:rPr>
      </w:pPr>
      <w:r w:rsidRPr="00297A20">
        <w:rPr>
          <w:color w:val="6E6B60"/>
        </w:rPr>
        <w:t>Rückfragen sind zu richten an:</w:t>
      </w:r>
    </w:p>
    <w:p w14:paraId="52BC12F4" w14:textId="1DC07FD5" w:rsidR="00044CB5" w:rsidRPr="00297A20" w:rsidRDefault="00044CB5" w:rsidP="00891A57">
      <w:pPr>
        <w:pStyle w:val="MMText"/>
        <w:rPr>
          <w:color w:val="6E6B60"/>
          <w:sz w:val="20"/>
        </w:rPr>
      </w:pPr>
      <w:r w:rsidRPr="00297A20">
        <w:rPr>
          <w:color w:val="6E6B60"/>
          <w:sz w:val="20"/>
        </w:rPr>
        <w:t xml:space="preserve">Manon Wallenberger, </w:t>
      </w:r>
      <w:r w:rsidR="00564237" w:rsidRPr="00297A20">
        <w:rPr>
          <w:color w:val="6E6B60"/>
          <w:sz w:val="20"/>
        </w:rPr>
        <w:t>Projektleit</w:t>
      </w:r>
      <w:r w:rsidR="003C7594" w:rsidRPr="00297A20">
        <w:rPr>
          <w:color w:val="6E6B60"/>
          <w:sz w:val="20"/>
        </w:rPr>
        <w:t>erin CIPRA International</w:t>
      </w:r>
      <w:r w:rsidRPr="00297A20">
        <w:rPr>
          <w:color w:val="6E6B60"/>
          <w:sz w:val="20"/>
        </w:rPr>
        <w:t xml:space="preserve">, </w:t>
      </w:r>
      <w:hyperlink r:id="rId13" w:history="1">
        <w:r w:rsidR="00297A20" w:rsidRPr="00297A20">
          <w:rPr>
            <w:rStyle w:val="Hyperlink"/>
            <w:sz w:val="20"/>
          </w:rPr>
          <w:t>manon.wallenberger@cipra.org</w:t>
        </w:r>
      </w:hyperlink>
      <w:r w:rsidR="003C7594" w:rsidRPr="00297A20">
        <w:rPr>
          <w:color w:val="6E6B60"/>
          <w:sz w:val="20"/>
        </w:rPr>
        <w:t xml:space="preserve"> </w:t>
      </w:r>
    </w:p>
    <w:p w14:paraId="7CF4D136" w14:textId="6B2B9D0A" w:rsidR="00297A20" w:rsidRPr="00297A20" w:rsidRDefault="00297A20" w:rsidP="00891A57">
      <w:pPr>
        <w:pStyle w:val="MMText"/>
        <w:rPr>
          <w:rStyle w:val="Hyperlink"/>
          <w:color w:val="6E6B60"/>
          <w:sz w:val="20"/>
        </w:rPr>
      </w:pPr>
      <w:r w:rsidRPr="00297A20">
        <w:rPr>
          <w:color w:val="6E6B60"/>
          <w:sz w:val="20"/>
        </w:rPr>
        <w:t xml:space="preserve">Caroline Begle, Leiterin Kommunikation, +423 237 53 53, </w:t>
      </w:r>
      <w:hyperlink r:id="rId14" w:history="1">
        <w:r w:rsidRPr="00297A20">
          <w:rPr>
            <w:rStyle w:val="Hyperlink"/>
            <w:sz w:val="20"/>
          </w:rPr>
          <w:t>caroline.begle@cipra.org</w:t>
        </w:r>
      </w:hyperlink>
    </w:p>
    <w:p w14:paraId="0C189007" w14:textId="77777777" w:rsidR="00297A20" w:rsidRPr="00297A20" w:rsidRDefault="00297A20" w:rsidP="00891A57">
      <w:pPr>
        <w:pStyle w:val="MMText"/>
        <w:rPr>
          <w:color w:val="6E6B60"/>
          <w:sz w:val="20"/>
          <w:u w:val="single"/>
        </w:rPr>
      </w:pPr>
    </w:p>
    <w:p w14:paraId="5F67A9AF" w14:textId="77777777" w:rsidR="001D621E" w:rsidRPr="00297A20" w:rsidRDefault="001D621E" w:rsidP="001D621E">
      <w:pPr>
        <w:shd w:val="clear" w:color="auto" w:fill="C0BDB4"/>
        <w:spacing w:after="60" w:line="280" w:lineRule="atLeast"/>
        <w:rPr>
          <w:b/>
          <w:sz w:val="20"/>
          <w:szCs w:val="20"/>
          <w:lang w:val="de-DE"/>
        </w:rPr>
      </w:pPr>
      <w:r w:rsidRPr="00297A20">
        <w:rPr>
          <w:b/>
          <w:sz w:val="20"/>
          <w:szCs w:val="20"/>
          <w:lang w:val="de-DE"/>
        </w:rPr>
        <w:t>Die CIPRA, eine vielfältige und vielgestaltige Organisation</w:t>
      </w:r>
    </w:p>
    <w:p w14:paraId="26E577E4" w14:textId="06FDF0D1" w:rsidR="001D621E" w:rsidRPr="00297A20" w:rsidRDefault="00F514FA" w:rsidP="001D621E">
      <w:pPr>
        <w:shd w:val="clear" w:color="auto" w:fill="C0BDB4"/>
        <w:spacing w:line="280" w:lineRule="atLeast"/>
        <w:rPr>
          <w:sz w:val="20"/>
          <w:szCs w:val="20"/>
        </w:rPr>
      </w:pPr>
      <w:r w:rsidRPr="00297A20">
        <w:rPr>
          <w:sz w:val="20"/>
          <w:szCs w:val="20"/>
        </w:rPr>
        <w:t>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w:t>
      </w:r>
    </w:p>
    <w:p w14:paraId="4C352D16" w14:textId="77777777" w:rsidR="00DF425B" w:rsidRPr="001D621E" w:rsidRDefault="001779A1" w:rsidP="001D621E">
      <w:pPr>
        <w:shd w:val="clear" w:color="auto" w:fill="C0BDB4"/>
        <w:spacing w:after="120" w:line="280" w:lineRule="atLeast"/>
        <w:rPr>
          <w:sz w:val="20"/>
          <w:szCs w:val="20"/>
        </w:rPr>
      </w:pPr>
      <w:hyperlink r:id="rId15" w:history="1">
        <w:r w:rsidR="001D621E" w:rsidRPr="00297A20">
          <w:rPr>
            <w:rStyle w:val="Hyperlink"/>
            <w:color w:val="auto"/>
            <w:sz w:val="20"/>
            <w:szCs w:val="20"/>
          </w:rPr>
          <w:t>www.cipra.org</w:t>
        </w:r>
      </w:hyperlink>
    </w:p>
    <w:sectPr w:rsidR="00DF425B" w:rsidRPr="001D621E" w:rsidSect="000E3C6B">
      <w:headerReference w:type="even" r:id="rId16"/>
      <w:headerReference w:type="default" r:id="rId17"/>
      <w:footerReference w:type="even" r:id="rId18"/>
      <w:footerReference w:type="default" r:id="rId19"/>
      <w:headerReference w:type="first" r:id="rId20"/>
      <w:footerReference w:type="first" r:id="rId21"/>
      <w:pgSz w:w="11900" w:h="16840"/>
      <w:pgMar w:top="1985" w:right="851" w:bottom="1361" w:left="1814" w:header="567" w:footer="340"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IPRA International - Michael GAMS" w:date="2022-08-03T16:13:00Z" w:initials="CI-MG">
    <w:p w14:paraId="4BEF9DE4" w14:textId="0F54348E" w:rsidR="00A06E0D" w:rsidRDefault="00A06E0D">
      <w:pPr>
        <w:pStyle w:val="Kommentartext"/>
      </w:pPr>
      <w:r>
        <w:rPr>
          <w:rStyle w:val="Kommentarzeichen"/>
        </w:rPr>
        <w:annotationRef/>
      </w:r>
      <w:r>
        <w:t>IT</w:t>
      </w:r>
    </w:p>
  </w:comment>
  <w:comment w:id="3" w:author="CIPRA International - Michael GAMS" w:date="2022-08-03T16:13:00Z" w:initials="CI-MG">
    <w:p w14:paraId="19B9782C" w14:textId="5357B9C5" w:rsidR="00A06E0D" w:rsidRDefault="00A06E0D">
      <w:pPr>
        <w:pStyle w:val="Kommentartext"/>
      </w:pPr>
      <w:r>
        <w:rPr>
          <w:rStyle w:val="Kommentarzeichen"/>
        </w:rPr>
        <w:annotationRef/>
      </w:r>
      <w:r>
        <w:t>DE/SL</w:t>
      </w:r>
    </w:p>
  </w:comment>
  <w:comment w:id="2" w:author="CIPRA International - Caroline BEGLE" w:date="2022-08-02T14:07:00Z" w:initials="CI-CB">
    <w:p w14:paraId="5D7B0042" w14:textId="45AFC0D7" w:rsidR="00FD5D45" w:rsidRDefault="00FD5D45">
      <w:pPr>
        <w:pStyle w:val="Kommentartext"/>
      </w:pPr>
      <w:r>
        <w:rPr>
          <w:rStyle w:val="Kommentarzeichen"/>
        </w:rPr>
        <w:annotationRef/>
      </w:r>
      <w:r>
        <w:t>Pro Sprache ein anderes Beispiel!</w:t>
      </w:r>
    </w:p>
  </w:comment>
  <w:comment w:id="4" w:author="CIPRA International - Michael GAMS" w:date="2022-08-03T16:14:00Z" w:initials="CI-MG">
    <w:p w14:paraId="3B64C25A" w14:textId="67D776C0" w:rsidR="0036378A" w:rsidRDefault="0036378A">
      <w:pPr>
        <w:pStyle w:val="Kommentartext"/>
      </w:pPr>
      <w:r>
        <w:rPr>
          <w:rStyle w:val="Kommentarzeichen"/>
        </w:rPr>
        <w:annotationRef/>
      </w:r>
      <w:r>
        <w:t>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EF9DE4" w15:done="0"/>
  <w15:commentEx w15:paraId="19B9782C" w15:done="0"/>
  <w15:commentEx w15:paraId="5D7B0042" w15:done="0"/>
  <w15:commentEx w15:paraId="3B64C2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F9DE4" w16cid:durableId="26951D0D"/>
  <w16cid:commentId w16cid:paraId="19B9782C" w16cid:durableId="26951D19"/>
  <w16cid:commentId w16cid:paraId="5D7B0042" w16cid:durableId="2693AE08"/>
  <w16cid:commentId w16cid:paraId="3B64C25A" w16cid:durableId="26951D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0EE2" w14:textId="77777777" w:rsidR="00E401B6" w:rsidRDefault="00E401B6">
      <w:r>
        <w:separator/>
      </w:r>
    </w:p>
  </w:endnote>
  <w:endnote w:type="continuationSeparator" w:id="0">
    <w:p w14:paraId="6DC696E4" w14:textId="77777777" w:rsidR="00E401B6" w:rsidRDefault="00E4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Arial"/>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E06D6" w14:textId="77777777" w:rsidR="00E40386" w:rsidRDefault="00E40386" w:rsidP="00D56B60">
    <w:pPr>
      <w:framePr w:wrap="around" w:vAnchor="text" w:hAnchor="margin" w:y="1"/>
    </w:pPr>
    <w:r>
      <w:fldChar w:fldCharType="begin"/>
    </w:r>
    <w:r>
      <w:instrText xml:space="preserve">PAGE  </w:instrText>
    </w:r>
    <w:r>
      <w:fldChar w:fldCharType="end"/>
    </w:r>
  </w:p>
  <w:p w14:paraId="5D88FDE5"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CD4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5AA69"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09A74C00"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rPr>
      <w:t>Kirchstrasse 5</w:t>
    </w:r>
    <w:r w:rsidR="00E40386" w:rsidRPr="003639CB">
      <w:rPr>
        <w:rFonts w:ascii="HelveticaNeueLTStd-Lt" w:hAnsi="HelveticaNeueLTStd-Lt" w:cs="HelveticaNeueLTStd-Lt"/>
        <w:color w:val="65653F"/>
        <w:spacing w:val="6"/>
        <w:sz w:val="16"/>
        <w:szCs w:val="16"/>
      </w:rPr>
      <w:t xml:space="preserve">  ·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9C8D5" w14:textId="77777777" w:rsidR="00E401B6" w:rsidRDefault="00E401B6">
      <w:r>
        <w:separator/>
      </w:r>
    </w:p>
  </w:footnote>
  <w:footnote w:type="continuationSeparator" w:id="0">
    <w:p w14:paraId="2E5E6FF6" w14:textId="77777777" w:rsidR="00E401B6" w:rsidRDefault="00E4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27F0"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6E6A" w14:textId="77777777" w:rsidR="00E40386" w:rsidRDefault="00E40386">
    <w:r>
      <w:rPr>
        <w:noProof/>
        <w:lang w:eastAsia="de-CH"/>
      </w:rPr>
      <w:drawing>
        <wp:anchor distT="0" distB="0" distL="114300" distR="114300" simplePos="0" relativeHeight="251664384" behindDoc="1" locked="0" layoutInCell="1" allowOverlap="1" wp14:anchorId="0830B328" wp14:editId="4F55CC4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97E72" w14:textId="77777777" w:rsidR="00E40386" w:rsidRDefault="00E40386">
    <w:r>
      <w:rPr>
        <w:noProof/>
        <w:lang w:eastAsia="de-CH"/>
      </w:rPr>
      <w:drawing>
        <wp:anchor distT="0" distB="0" distL="114300" distR="114300" simplePos="0" relativeHeight="251663360" behindDoc="1" locked="0" layoutInCell="1" allowOverlap="1" wp14:anchorId="298A122A" wp14:editId="30E79759">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9726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IPRA International - Michael GAMS">
    <w15:presenceInfo w15:providerId="Windows Live" w15:userId="373c7708a60f06cd"/>
  </w15:person>
  <w15:person w15:author="CIPRA International - Caroline BEGLE">
    <w15:presenceInfo w15:providerId="AD" w15:userId="S-1-5-21-1520193445-3534543754-247076808-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43"/>
    <w:rsid w:val="000147EA"/>
    <w:rsid w:val="0002255B"/>
    <w:rsid w:val="000273F0"/>
    <w:rsid w:val="00044CB5"/>
    <w:rsid w:val="00045798"/>
    <w:rsid w:val="00050F9F"/>
    <w:rsid w:val="00052338"/>
    <w:rsid w:val="00064F65"/>
    <w:rsid w:val="00065831"/>
    <w:rsid w:val="00082EC6"/>
    <w:rsid w:val="000A60FF"/>
    <w:rsid w:val="000C1FC1"/>
    <w:rsid w:val="000D09C7"/>
    <w:rsid w:val="000E3C6B"/>
    <w:rsid w:val="001041DB"/>
    <w:rsid w:val="00120CA6"/>
    <w:rsid w:val="0013698B"/>
    <w:rsid w:val="00140A4E"/>
    <w:rsid w:val="00172122"/>
    <w:rsid w:val="00176174"/>
    <w:rsid w:val="001779A1"/>
    <w:rsid w:val="00193431"/>
    <w:rsid w:val="001A5721"/>
    <w:rsid w:val="001D3169"/>
    <w:rsid w:val="001D621E"/>
    <w:rsid w:val="001F326A"/>
    <w:rsid w:val="00204339"/>
    <w:rsid w:val="002207AB"/>
    <w:rsid w:val="00227BBB"/>
    <w:rsid w:val="00233E32"/>
    <w:rsid w:val="00244BEA"/>
    <w:rsid w:val="00257403"/>
    <w:rsid w:val="0028641B"/>
    <w:rsid w:val="00286AAE"/>
    <w:rsid w:val="002946D9"/>
    <w:rsid w:val="002970C7"/>
    <w:rsid w:val="00297A20"/>
    <w:rsid w:val="002B4735"/>
    <w:rsid w:val="002C1443"/>
    <w:rsid w:val="002D5D20"/>
    <w:rsid w:val="002D6541"/>
    <w:rsid w:val="003013C5"/>
    <w:rsid w:val="003140F2"/>
    <w:rsid w:val="00344C5B"/>
    <w:rsid w:val="00353D4C"/>
    <w:rsid w:val="00360AAB"/>
    <w:rsid w:val="0036378A"/>
    <w:rsid w:val="003639CB"/>
    <w:rsid w:val="003761FC"/>
    <w:rsid w:val="00385D0A"/>
    <w:rsid w:val="003C7594"/>
    <w:rsid w:val="003C7913"/>
    <w:rsid w:val="003D3C4B"/>
    <w:rsid w:val="0040247E"/>
    <w:rsid w:val="00462118"/>
    <w:rsid w:val="00476BBF"/>
    <w:rsid w:val="0048215D"/>
    <w:rsid w:val="004A1E18"/>
    <w:rsid w:val="004A58A3"/>
    <w:rsid w:val="004C561E"/>
    <w:rsid w:val="00502650"/>
    <w:rsid w:val="00507ED5"/>
    <w:rsid w:val="00512335"/>
    <w:rsid w:val="00530B20"/>
    <w:rsid w:val="00533351"/>
    <w:rsid w:val="00564237"/>
    <w:rsid w:val="005C4615"/>
    <w:rsid w:val="005F0F9B"/>
    <w:rsid w:val="006079CA"/>
    <w:rsid w:val="00624BED"/>
    <w:rsid w:val="00636A0C"/>
    <w:rsid w:val="00643C17"/>
    <w:rsid w:val="00650A26"/>
    <w:rsid w:val="006537F4"/>
    <w:rsid w:val="00664D6C"/>
    <w:rsid w:val="0066627A"/>
    <w:rsid w:val="00692B8C"/>
    <w:rsid w:val="006D31D3"/>
    <w:rsid w:val="006F56E2"/>
    <w:rsid w:val="006F5CF9"/>
    <w:rsid w:val="00706AC5"/>
    <w:rsid w:val="007104A1"/>
    <w:rsid w:val="00721DB7"/>
    <w:rsid w:val="00774EE5"/>
    <w:rsid w:val="007A055F"/>
    <w:rsid w:val="007A3AAC"/>
    <w:rsid w:val="007E03AF"/>
    <w:rsid w:val="007F7038"/>
    <w:rsid w:val="00804DC5"/>
    <w:rsid w:val="008110B0"/>
    <w:rsid w:val="00813249"/>
    <w:rsid w:val="00830206"/>
    <w:rsid w:val="00837249"/>
    <w:rsid w:val="00842525"/>
    <w:rsid w:val="008466F3"/>
    <w:rsid w:val="00850B1F"/>
    <w:rsid w:val="00855AB9"/>
    <w:rsid w:val="00857210"/>
    <w:rsid w:val="00890BD2"/>
    <w:rsid w:val="00891A57"/>
    <w:rsid w:val="008E5038"/>
    <w:rsid w:val="008E6044"/>
    <w:rsid w:val="008F77F5"/>
    <w:rsid w:val="00905495"/>
    <w:rsid w:val="0091208A"/>
    <w:rsid w:val="00932D66"/>
    <w:rsid w:val="0094034C"/>
    <w:rsid w:val="00950F47"/>
    <w:rsid w:val="00973BA4"/>
    <w:rsid w:val="00987356"/>
    <w:rsid w:val="009D6EA3"/>
    <w:rsid w:val="009F325B"/>
    <w:rsid w:val="009F6B87"/>
    <w:rsid w:val="00A043FD"/>
    <w:rsid w:val="00A06E0D"/>
    <w:rsid w:val="00A46B46"/>
    <w:rsid w:val="00A600EC"/>
    <w:rsid w:val="00A77010"/>
    <w:rsid w:val="00A81892"/>
    <w:rsid w:val="00A871EA"/>
    <w:rsid w:val="00A932DA"/>
    <w:rsid w:val="00AA48F5"/>
    <w:rsid w:val="00AC5BC0"/>
    <w:rsid w:val="00AD1985"/>
    <w:rsid w:val="00AE4AFF"/>
    <w:rsid w:val="00B53307"/>
    <w:rsid w:val="00B57071"/>
    <w:rsid w:val="00B823F3"/>
    <w:rsid w:val="00BA4EC7"/>
    <w:rsid w:val="00BD57E2"/>
    <w:rsid w:val="00BF7ACB"/>
    <w:rsid w:val="00C07C79"/>
    <w:rsid w:val="00C13854"/>
    <w:rsid w:val="00C16D1A"/>
    <w:rsid w:val="00C17E36"/>
    <w:rsid w:val="00C337CB"/>
    <w:rsid w:val="00C62B36"/>
    <w:rsid w:val="00C66358"/>
    <w:rsid w:val="00C8273D"/>
    <w:rsid w:val="00C9277E"/>
    <w:rsid w:val="00C94246"/>
    <w:rsid w:val="00CA1414"/>
    <w:rsid w:val="00CB2C02"/>
    <w:rsid w:val="00CB632A"/>
    <w:rsid w:val="00CD2185"/>
    <w:rsid w:val="00D24773"/>
    <w:rsid w:val="00D277B4"/>
    <w:rsid w:val="00D513A8"/>
    <w:rsid w:val="00D56B60"/>
    <w:rsid w:val="00D92ED8"/>
    <w:rsid w:val="00DA72F7"/>
    <w:rsid w:val="00DC131B"/>
    <w:rsid w:val="00DF425B"/>
    <w:rsid w:val="00E07C0E"/>
    <w:rsid w:val="00E15A8F"/>
    <w:rsid w:val="00E2279A"/>
    <w:rsid w:val="00E26D2F"/>
    <w:rsid w:val="00E2792B"/>
    <w:rsid w:val="00E401B6"/>
    <w:rsid w:val="00E40386"/>
    <w:rsid w:val="00E67ADA"/>
    <w:rsid w:val="00E75EB2"/>
    <w:rsid w:val="00E85CD0"/>
    <w:rsid w:val="00EA425B"/>
    <w:rsid w:val="00EB6945"/>
    <w:rsid w:val="00EB6ECC"/>
    <w:rsid w:val="00EE1365"/>
    <w:rsid w:val="00F004A2"/>
    <w:rsid w:val="00F03453"/>
    <w:rsid w:val="00F13AA4"/>
    <w:rsid w:val="00F514FA"/>
    <w:rsid w:val="00F523C0"/>
    <w:rsid w:val="00F54F97"/>
    <w:rsid w:val="00F721C5"/>
    <w:rsid w:val="00FB68A3"/>
    <w:rsid w:val="00FC4CD2"/>
    <w:rsid w:val="00FD5D45"/>
    <w:rsid w:val="00FD78E3"/>
    <w:rsid w:val="00FD7AB6"/>
    <w:rsid w:val="00FF446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85D29"/>
  <w15:docId w15:val="{A455A96E-6ED4-44AC-B5B1-EC02552C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297A20"/>
    <w:rPr>
      <w:color w:val="5A5334"/>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3D3C4B"/>
    <w:pPr>
      <w:spacing w:before="120" w:after="120" w:line="360" w:lineRule="auto"/>
    </w:pPr>
    <w:rPr>
      <w:sz w:val="22"/>
      <w:szCs w:val="22"/>
    </w:rPr>
  </w:style>
  <w:style w:type="paragraph" w:customStyle="1" w:styleId="MMText">
    <w:name w:val="MM Text"/>
    <w:basedOn w:val="Standard"/>
    <w:autoRedefine/>
    <w:rsid w:val="00891A57"/>
    <w:pPr>
      <w:spacing w:before="60" w:after="120" w:line="360" w:lineRule="auto"/>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2C1443"/>
    <w:rPr>
      <w:color w:val="605E5C"/>
      <w:shd w:val="clear" w:color="auto" w:fill="E1DFDD"/>
    </w:rPr>
  </w:style>
  <w:style w:type="character" w:styleId="Kommentarzeichen">
    <w:name w:val="annotation reference"/>
    <w:basedOn w:val="Absatz-Standardschriftart"/>
    <w:semiHidden/>
    <w:unhideWhenUsed/>
    <w:rsid w:val="0048215D"/>
    <w:rPr>
      <w:sz w:val="16"/>
      <w:szCs w:val="16"/>
    </w:rPr>
  </w:style>
  <w:style w:type="paragraph" w:styleId="Kommentartext">
    <w:name w:val="annotation text"/>
    <w:basedOn w:val="Standard"/>
    <w:link w:val="KommentartextZchn"/>
    <w:semiHidden/>
    <w:unhideWhenUsed/>
    <w:rsid w:val="0048215D"/>
    <w:rPr>
      <w:sz w:val="20"/>
      <w:szCs w:val="20"/>
    </w:rPr>
  </w:style>
  <w:style w:type="character" w:customStyle="1" w:styleId="KommentartextZchn">
    <w:name w:val="Kommentartext Zchn"/>
    <w:basedOn w:val="Absatz-Standardschriftart"/>
    <w:link w:val="Kommentartext"/>
    <w:semiHidden/>
    <w:rsid w:val="0048215D"/>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48215D"/>
    <w:rPr>
      <w:b/>
      <w:bCs/>
    </w:rPr>
  </w:style>
  <w:style w:type="character" w:customStyle="1" w:styleId="KommentarthemaZchn">
    <w:name w:val="Kommentarthema Zchn"/>
    <w:basedOn w:val="KommentartextZchn"/>
    <w:link w:val="Kommentarthema"/>
    <w:semiHidden/>
    <w:rsid w:val="0048215D"/>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48215D"/>
    <w:rPr>
      <w:rFonts w:ascii="Segoe UI" w:hAnsi="Segoe UI" w:cs="Segoe UI"/>
      <w:sz w:val="18"/>
      <w:szCs w:val="18"/>
    </w:rPr>
  </w:style>
  <w:style w:type="character" w:customStyle="1" w:styleId="SprechblasentextZchn">
    <w:name w:val="Sprechblasentext Zchn"/>
    <w:basedOn w:val="Absatz-Standardschriftart"/>
    <w:link w:val="Sprechblasentext"/>
    <w:semiHidden/>
    <w:rsid w:val="0048215D"/>
    <w:rPr>
      <w:rFonts w:ascii="Segoe UI" w:eastAsia="Times New Roman" w:hAnsi="Segoe UI" w:cs="Segoe UI"/>
      <w:sz w:val="18"/>
      <w:szCs w:val="18"/>
      <w:lang w:val="de-CH"/>
    </w:rPr>
  </w:style>
  <w:style w:type="paragraph" w:styleId="berarbeitung">
    <w:name w:val="Revision"/>
    <w:hidden/>
    <w:semiHidden/>
    <w:rsid w:val="00F721C5"/>
    <w:rPr>
      <w:rFonts w:ascii="Arial" w:eastAsia="Times New Roman" w:hAnsi="Arial" w:cs="Arial"/>
      <w:lang w:val="de-CH"/>
    </w:rPr>
  </w:style>
  <w:style w:type="character" w:customStyle="1" w:styleId="apple-converted-space">
    <w:name w:val="apple-converted-space"/>
    <w:basedOn w:val="Absatz-Standardschriftart"/>
    <w:rsid w:val="0013698B"/>
  </w:style>
  <w:style w:type="character" w:styleId="BesuchterLink">
    <w:name w:val="FollowedHyperlink"/>
    <w:basedOn w:val="Absatz-Standardschriftart"/>
    <w:semiHidden/>
    <w:unhideWhenUsed/>
    <w:rsid w:val="003140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4257">
      <w:bodyDiv w:val="1"/>
      <w:marLeft w:val="0"/>
      <w:marRight w:val="0"/>
      <w:marTop w:val="0"/>
      <w:marBottom w:val="0"/>
      <w:divBdr>
        <w:top w:val="none" w:sz="0" w:space="0" w:color="auto"/>
        <w:left w:val="none" w:sz="0" w:space="0" w:color="auto"/>
        <w:bottom w:val="none" w:sz="0" w:space="0" w:color="auto"/>
        <w:right w:val="none" w:sz="0" w:space="0" w:color="auto"/>
      </w:divBdr>
    </w:div>
    <w:div w:id="306323873">
      <w:bodyDiv w:val="1"/>
      <w:marLeft w:val="0"/>
      <w:marRight w:val="0"/>
      <w:marTop w:val="0"/>
      <w:marBottom w:val="0"/>
      <w:divBdr>
        <w:top w:val="none" w:sz="0" w:space="0" w:color="auto"/>
        <w:left w:val="none" w:sz="0" w:space="0" w:color="auto"/>
        <w:bottom w:val="none" w:sz="0" w:space="0" w:color="auto"/>
        <w:right w:val="none" w:sz="0" w:space="0" w:color="auto"/>
      </w:divBdr>
    </w:div>
    <w:div w:id="1554148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manon.wallenberger@cipr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www.cipra.org/de/medienmitteilunge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pra.org/flaechen-spar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ipra.org" TargetMode="External"/><Relationship Id="rId23" Type="http://schemas.microsoft.com/office/2011/relationships/people" Target="people.xml"/><Relationship Id="rId10" Type="http://schemas.openxmlformats.org/officeDocument/2006/relationships/hyperlink" Target="https://map.cipra.org/workspace?language=de&amp;view=projects&amp;subview=6&amp;z=7&amp;c=46.384833,10.140380" TargetMode="Externa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caroline.begle@cipra.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deVorlageMM-Int.dotx</Template>
  <TotalTime>0</TotalTime>
  <Pages>3</Pages>
  <Words>736</Words>
  <Characters>4644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Kristina BOGNER</dc:creator>
  <cp:lastModifiedBy>CIPRA International - Caroline BEGLE</cp:lastModifiedBy>
  <cp:revision>5</cp:revision>
  <cp:lastPrinted>2011-04-15T14:05:00Z</cp:lastPrinted>
  <dcterms:created xsi:type="dcterms:W3CDTF">2022-08-03T14:02:00Z</dcterms:created>
  <dcterms:modified xsi:type="dcterms:W3CDTF">2022-08-09T07:31:00Z</dcterms:modified>
</cp:coreProperties>
</file>