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12D6C" w14:textId="7ED094BC" w:rsidR="00E12FAB" w:rsidRPr="00F6279A" w:rsidRDefault="00E12FAB" w:rsidP="001C2382">
      <w:pPr>
        <w:pStyle w:val="MMKopfzeile"/>
        <w:spacing w:line="280" w:lineRule="exact"/>
        <w:rPr>
          <w:color w:val="6E6B60"/>
          <w:lang w:val="fr-FR"/>
        </w:rPr>
      </w:pPr>
      <w:proofErr w:type="spellStart"/>
      <w:r w:rsidRPr="00F6279A">
        <w:rPr>
          <w:color w:val="6E6B60"/>
          <w:lang w:val="fr-FR"/>
        </w:rPr>
        <w:t>Schaan</w:t>
      </w:r>
      <w:proofErr w:type="spellEnd"/>
      <w:r w:rsidRPr="00F6279A">
        <w:rPr>
          <w:color w:val="6E6B60"/>
          <w:lang w:val="fr-FR"/>
        </w:rPr>
        <w:t xml:space="preserve">, </w:t>
      </w:r>
      <w:r w:rsidRPr="00F6279A">
        <w:rPr>
          <w:color w:val="6E6B60"/>
          <w:lang w:val="fr-FR"/>
        </w:rPr>
        <w:fldChar w:fldCharType="begin"/>
      </w:r>
      <w:r w:rsidRPr="00F6279A">
        <w:rPr>
          <w:color w:val="6E6B60"/>
          <w:lang w:val="fr-FR"/>
        </w:rPr>
        <w:instrText xml:space="preserve"> CREATEDATE  \@ "d. MMMM yyyy"  \* MERGEFORMAT </w:instrText>
      </w:r>
      <w:r w:rsidRPr="00F6279A">
        <w:rPr>
          <w:color w:val="6E6B60"/>
          <w:lang w:val="fr-FR"/>
        </w:rPr>
        <w:fldChar w:fldCharType="separate"/>
      </w:r>
      <w:r w:rsidR="001C2382" w:rsidRPr="00F6279A">
        <w:rPr>
          <w:noProof/>
          <w:color w:val="6E6B60"/>
          <w:lang w:val="fr-FR"/>
        </w:rPr>
        <w:t>1</w:t>
      </w:r>
      <w:r w:rsidR="00CA0BB1">
        <w:rPr>
          <w:noProof/>
          <w:color w:val="6E6B60"/>
          <w:lang w:val="fr-FR"/>
        </w:rPr>
        <w:t>5</w:t>
      </w:r>
      <w:r w:rsidR="00983FDF">
        <w:rPr>
          <w:noProof/>
          <w:color w:val="6E6B60"/>
          <w:lang w:val="fr-FR"/>
        </w:rPr>
        <w:t> </w:t>
      </w:r>
      <w:r w:rsidR="00F6279A">
        <w:rPr>
          <w:noProof/>
          <w:color w:val="6E6B60"/>
          <w:lang w:val="fr-FR"/>
        </w:rPr>
        <w:t>av</w:t>
      </w:r>
      <w:r w:rsidRPr="00F6279A">
        <w:rPr>
          <w:noProof/>
          <w:color w:val="6E6B60"/>
          <w:lang w:val="fr-FR"/>
        </w:rPr>
        <w:t>ril 202</w:t>
      </w:r>
      <w:r w:rsidR="001C2382" w:rsidRPr="00F6279A">
        <w:rPr>
          <w:noProof/>
          <w:color w:val="6E6B60"/>
          <w:lang w:val="fr-FR"/>
        </w:rPr>
        <w:t>2</w:t>
      </w:r>
      <w:r w:rsidRPr="00F6279A">
        <w:rPr>
          <w:color w:val="6E6B60"/>
          <w:lang w:val="fr-FR"/>
        </w:rPr>
        <w:fldChar w:fldCharType="end"/>
      </w:r>
    </w:p>
    <w:p w14:paraId="26725215" w14:textId="77777777" w:rsidR="00CC5048" w:rsidRPr="00F6279A" w:rsidRDefault="00F6279A" w:rsidP="001C2382">
      <w:pPr>
        <w:pStyle w:val="MMKopfzeile"/>
        <w:spacing w:line="280" w:lineRule="exact"/>
        <w:rPr>
          <w:color w:val="6E6B60"/>
          <w:lang w:val="fr-FR"/>
        </w:rPr>
      </w:pPr>
      <w:r>
        <w:rPr>
          <w:color w:val="6E6B60"/>
          <w:lang w:val="fr-FR"/>
        </w:rPr>
        <w:t>Communiqué de presse sur les voyages durables avec</w:t>
      </w:r>
      <w:r w:rsidR="00CC5048" w:rsidRPr="00F6279A">
        <w:rPr>
          <w:color w:val="6E6B60"/>
          <w:lang w:val="fr-FR"/>
        </w:rPr>
        <w:t xml:space="preserve"> </w:t>
      </w:r>
      <w:proofErr w:type="spellStart"/>
      <w:r w:rsidR="00CC5048" w:rsidRPr="00F6279A">
        <w:rPr>
          <w:color w:val="6E6B60"/>
          <w:lang w:val="fr-FR"/>
        </w:rPr>
        <w:t>Yoalin</w:t>
      </w:r>
      <w:proofErr w:type="spellEnd"/>
      <w:r w:rsidR="00CC5048" w:rsidRPr="00F6279A">
        <w:rPr>
          <w:color w:val="6E6B60"/>
          <w:lang w:val="fr-FR"/>
        </w:rPr>
        <w:t xml:space="preserve"> (</w:t>
      </w:r>
      <w:proofErr w:type="spellStart"/>
      <w:r w:rsidR="00CC5048" w:rsidRPr="00290BB1">
        <w:rPr>
          <w:i/>
          <w:color w:val="6E6B60"/>
          <w:lang w:val="fr-FR"/>
        </w:rPr>
        <w:t>Youth</w:t>
      </w:r>
      <w:proofErr w:type="spellEnd"/>
      <w:r w:rsidR="00CC5048" w:rsidRPr="00290BB1">
        <w:rPr>
          <w:i/>
          <w:color w:val="6E6B60"/>
          <w:lang w:val="fr-FR"/>
        </w:rPr>
        <w:t xml:space="preserve"> Alpine </w:t>
      </w:r>
      <w:proofErr w:type="spellStart"/>
      <w:r w:rsidR="00CC5048" w:rsidRPr="00290BB1">
        <w:rPr>
          <w:i/>
          <w:color w:val="6E6B60"/>
          <w:lang w:val="fr-FR"/>
        </w:rPr>
        <w:t>Interrail</w:t>
      </w:r>
      <w:proofErr w:type="spellEnd"/>
      <w:r w:rsidR="00CC5048" w:rsidRPr="00F6279A">
        <w:rPr>
          <w:color w:val="6E6B60"/>
          <w:lang w:val="fr-FR"/>
        </w:rPr>
        <w:t>)</w:t>
      </w:r>
    </w:p>
    <w:p w14:paraId="73086F84" w14:textId="77777777" w:rsidR="00C27A0B" w:rsidRDefault="00C27A0B" w:rsidP="001C2382">
      <w:pPr>
        <w:pStyle w:val="MMLead"/>
        <w:spacing w:line="280" w:lineRule="exact"/>
        <w:jc w:val="left"/>
        <w:rPr>
          <w:color w:val="A2BF2F"/>
          <w:sz w:val="28"/>
          <w:szCs w:val="28"/>
          <w:lang w:val="fr-FR"/>
        </w:rPr>
      </w:pPr>
    </w:p>
    <w:p w14:paraId="0AC3BB29" w14:textId="497A4727" w:rsidR="00CC5048" w:rsidRPr="00F6279A" w:rsidRDefault="001B6025" w:rsidP="001C2382">
      <w:pPr>
        <w:pStyle w:val="MMLead"/>
        <w:spacing w:line="280" w:lineRule="exact"/>
        <w:jc w:val="left"/>
        <w:rPr>
          <w:color w:val="A2BF2F"/>
          <w:sz w:val="28"/>
          <w:szCs w:val="28"/>
          <w:lang w:val="fr-FR"/>
        </w:rPr>
      </w:pPr>
      <w:r w:rsidRPr="00F6279A">
        <w:rPr>
          <w:color w:val="A2BF2F"/>
          <w:sz w:val="28"/>
          <w:szCs w:val="28"/>
          <w:lang w:val="fr-FR"/>
        </w:rPr>
        <w:t>150</w:t>
      </w:r>
      <w:r w:rsidR="00983FDF">
        <w:rPr>
          <w:color w:val="A2BF2F"/>
          <w:sz w:val="28"/>
          <w:szCs w:val="28"/>
          <w:lang w:val="fr-FR"/>
        </w:rPr>
        <w:t> </w:t>
      </w:r>
      <w:r w:rsidR="0051106B">
        <w:rPr>
          <w:color w:val="A2BF2F"/>
          <w:sz w:val="28"/>
          <w:szCs w:val="28"/>
          <w:lang w:val="fr-FR"/>
        </w:rPr>
        <w:t>billets</w:t>
      </w:r>
      <w:r w:rsidR="00F6279A">
        <w:rPr>
          <w:color w:val="A2BF2F"/>
          <w:sz w:val="28"/>
          <w:szCs w:val="28"/>
          <w:lang w:val="fr-FR"/>
        </w:rPr>
        <w:t xml:space="preserve"> </w:t>
      </w:r>
      <w:proofErr w:type="spellStart"/>
      <w:r w:rsidRPr="00F6279A">
        <w:rPr>
          <w:color w:val="A2BF2F"/>
          <w:sz w:val="28"/>
          <w:szCs w:val="28"/>
          <w:lang w:val="fr-FR"/>
        </w:rPr>
        <w:t>Yoalin</w:t>
      </w:r>
      <w:proofErr w:type="spellEnd"/>
      <w:r w:rsidR="00F6279A">
        <w:rPr>
          <w:color w:val="A2BF2F"/>
          <w:sz w:val="28"/>
          <w:szCs w:val="28"/>
          <w:lang w:val="fr-FR"/>
        </w:rPr>
        <w:t xml:space="preserve"> pour 8</w:t>
      </w:r>
      <w:r w:rsidR="00926D69">
        <w:rPr>
          <w:color w:val="A2BF2F"/>
          <w:sz w:val="28"/>
          <w:szCs w:val="28"/>
          <w:lang w:val="fr-FR"/>
        </w:rPr>
        <w:t> </w:t>
      </w:r>
      <w:r w:rsidR="00F6279A">
        <w:rPr>
          <w:color w:val="A2BF2F"/>
          <w:sz w:val="28"/>
          <w:szCs w:val="28"/>
          <w:lang w:val="fr-FR"/>
        </w:rPr>
        <w:t>pays alpins</w:t>
      </w:r>
    </w:p>
    <w:p w14:paraId="11EFCAF8" w14:textId="794D46AA" w:rsidR="00F6279A" w:rsidRPr="00F6279A" w:rsidRDefault="00F6279A" w:rsidP="00F6279A">
      <w:pPr>
        <w:pStyle w:val="Listenabsatz"/>
        <w:spacing w:after="0" w:line="280" w:lineRule="exact"/>
        <w:ind w:left="0"/>
        <w:rPr>
          <w:b/>
          <w:lang w:val="fr-FR"/>
        </w:rPr>
      </w:pPr>
      <w:r w:rsidRPr="00F6279A">
        <w:rPr>
          <w:b/>
          <w:lang w:val="fr-FR"/>
        </w:rPr>
        <w:t>Explorer les A</w:t>
      </w:r>
      <w:r>
        <w:rPr>
          <w:b/>
          <w:lang w:val="fr-FR"/>
        </w:rPr>
        <w:t xml:space="preserve">lpes en respectant le climat : </w:t>
      </w:r>
      <w:r w:rsidR="006158B0">
        <w:rPr>
          <w:b/>
          <w:lang w:val="fr-FR"/>
        </w:rPr>
        <w:t>la nouvelle édition du</w:t>
      </w:r>
      <w:r w:rsidRPr="00F6279A">
        <w:rPr>
          <w:b/>
          <w:lang w:val="fr-FR"/>
        </w:rPr>
        <w:t xml:space="preserve"> projet YOALIN </w:t>
      </w:r>
      <w:r w:rsidR="006158B0">
        <w:rPr>
          <w:b/>
          <w:lang w:val="fr-FR"/>
        </w:rPr>
        <w:t xml:space="preserve">est lancée et </w:t>
      </w:r>
      <w:r w:rsidR="00781D1F">
        <w:rPr>
          <w:b/>
          <w:lang w:val="fr-FR"/>
        </w:rPr>
        <w:t>fait</w:t>
      </w:r>
      <w:r w:rsidRPr="00F6279A">
        <w:rPr>
          <w:b/>
          <w:lang w:val="fr-FR"/>
        </w:rPr>
        <w:t xml:space="preserve"> </w:t>
      </w:r>
      <w:r w:rsidR="00781D1F">
        <w:rPr>
          <w:b/>
          <w:lang w:val="fr-FR"/>
        </w:rPr>
        <w:t>à</w:t>
      </w:r>
      <w:r w:rsidRPr="00F6279A">
        <w:rPr>
          <w:b/>
          <w:lang w:val="fr-FR"/>
        </w:rPr>
        <w:t xml:space="preserve"> nouveau </w:t>
      </w:r>
      <w:r w:rsidR="00781D1F">
        <w:rPr>
          <w:b/>
          <w:lang w:val="fr-FR"/>
        </w:rPr>
        <w:t>rêver de</w:t>
      </w:r>
      <w:r w:rsidR="00290BB1">
        <w:rPr>
          <w:b/>
          <w:lang w:val="fr-FR"/>
        </w:rPr>
        <w:t xml:space="preserve"> voyage</w:t>
      </w:r>
      <w:r w:rsidRPr="00F6279A">
        <w:rPr>
          <w:b/>
          <w:lang w:val="fr-FR"/>
        </w:rPr>
        <w:t>. Les jeunes a</w:t>
      </w:r>
      <w:r>
        <w:rPr>
          <w:b/>
          <w:lang w:val="fr-FR"/>
        </w:rPr>
        <w:t xml:space="preserve">dultes </w:t>
      </w:r>
      <w:r w:rsidR="000D15C2">
        <w:rPr>
          <w:b/>
          <w:lang w:val="fr-FR"/>
        </w:rPr>
        <w:t xml:space="preserve">ont </w:t>
      </w:r>
      <w:r>
        <w:rPr>
          <w:b/>
          <w:lang w:val="fr-FR"/>
        </w:rPr>
        <w:t>jusqu</w:t>
      </w:r>
      <w:r w:rsidR="00EE2C0B">
        <w:rPr>
          <w:b/>
          <w:lang w:val="fr-FR"/>
        </w:rPr>
        <w:t>’</w:t>
      </w:r>
      <w:r>
        <w:rPr>
          <w:b/>
          <w:lang w:val="fr-FR"/>
        </w:rPr>
        <w:t>au 20 </w:t>
      </w:r>
      <w:r w:rsidRPr="00F6279A">
        <w:rPr>
          <w:b/>
          <w:lang w:val="fr-FR"/>
        </w:rPr>
        <w:t xml:space="preserve">mai pour </w:t>
      </w:r>
      <w:r w:rsidR="00DB6860">
        <w:rPr>
          <w:b/>
          <w:lang w:val="fr-FR"/>
        </w:rPr>
        <w:t>candidater</w:t>
      </w:r>
      <w:r w:rsidRPr="00F6279A">
        <w:rPr>
          <w:b/>
          <w:lang w:val="fr-FR"/>
        </w:rPr>
        <w:t xml:space="preserve"> à l</w:t>
      </w:r>
      <w:r w:rsidR="00EE2C0B">
        <w:rPr>
          <w:b/>
          <w:lang w:val="fr-FR"/>
        </w:rPr>
        <w:t>’</w:t>
      </w:r>
      <w:r w:rsidRPr="00F6279A">
        <w:rPr>
          <w:b/>
          <w:lang w:val="fr-FR"/>
        </w:rPr>
        <w:t>un des 150</w:t>
      </w:r>
      <w:r w:rsidR="00983FDF">
        <w:rPr>
          <w:b/>
          <w:lang w:val="fr-FR"/>
        </w:rPr>
        <w:t> </w:t>
      </w:r>
      <w:r w:rsidRPr="00F6279A">
        <w:rPr>
          <w:b/>
          <w:lang w:val="fr-FR"/>
        </w:rPr>
        <w:t xml:space="preserve">billets qui leur permettront de voyager </w:t>
      </w:r>
      <w:r w:rsidR="00DB6860" w:rsidRPr="00F6279A">
        <w:rPr>
          <w:b/>
          <w:lang w:val="fr-FR"/>
        </w:rPr>
        <w:t xml:space="preserve">cet été </w:t>
      </w:r>
      <w:r w:rsidRPr="00F6279A">
        <w:rPr>
          <w:b/>
          <w:lang w:val="fr-FR"/>
        </w:rPr>
        <w:t>de manière durable dans les Alpes.</w:t>
      </w:r>
    </w:p>
    <w:p w14:paraId="374A52FA" w14:textId="77777777" w:rsidR="00F6279A" w:rsidRPr="00F6279A" w:rsidRDefault="00F6279A" w:rsidP="00F6279A">
      <w:pPr>
        <w:pStyle w:val="Listenabsatz"/>
        <w:spacing w:after="0" w:line="280" w:lineRule="exact"/>
        <w:ind w:left="0"/>
        <w:rPr>
          <w:lang w:val="fr-FR"/>
        </w:rPr>
      </w:pPr>
      <w:bookmarkStart w:id="0" w:name="_GoBack"/>
      <w:bookmarkEnd w:id="0"/>
    </w:p>
    <w:p w14:paraId="395E1437" w14:textId="5182E498" w:rsidR="00F6279A" w:rsidRPr="00F6279A" w:rsidRDefault="0051106B" w:rsidP="00F6279A">
      <w:pPr>
        <w:pStyle w:val="Listenabsatz"/>
        <w:spacing w:after="0" w:line="280" w:lineRule="exact"/>
        <w:ind w:left="0"/>
        <w:rPr>
          <w:lang w:val="fr-FR"/>
        </w:rPr>
      </w:pPr>
      <w:r>
        <w:rPr>
          <w:lang w:val="fr-FR"/>
        </w:rPr>
        <w:t>Agir</w:t>
      </w:r>
      <w:r w:rsidR="00F6279A" w:rsidRPr="00F6279A">
        <w:rPr>
          <w:lang w:val="fr-FR"/>
        </w:rPr>
        <w:t xml:space="preserve"> pour le climat tout en voyageant pendant un</w:t>
      </w:r>
      <w:r w:rsidR="00F6279A">
        <w:rPr>
          <w:lang w:val="fr-FR"/>
        </w:rPr>
        <w:t xml:space="preserve"> mois dans les huit pays alpins </w:t>
      </w:r>
      <w:r w:rsidR="00F6279A" w:rsidRPr="00F6279A">
        <w:rPr>
          <w:lang w:val="fr-FR"/>
        </w:rPr>
        <w:t>? C</w:t>
      </w:r>
      <w:r w:rsidR="00EE2C0B">
        <w:rPr>
          <w:lang w:val="fr-FR"/>
        </w:rPr>
        <w:t>’</w:t>
      </w:r>
      <w:r w:rsidR="00F6279A" w:rsidRPr="00F6279A">
        <w:rPr>
          <w:lang w:val="fr-FR"/>
        </w:rPr>
        <w:t>est possible a</w:t>
      </w:r>
      <w:r w:rsidR="00F6279A">
        <w:rPr>
          <w:lang w:val="fr-FR"/>
        </w:rPr>
        <w:t>vec le billet YOALIN </w:t>
      </w:r>
      <w:r w:rsidR="00F6279A" w:rsidRPr="00F6279A">
        <w:rPr>
          <w:lang w:val="fr-FR"/>
        </w:rPr>
        <w:t xml:space="preserve">! </w:t>
      </w:r>
      <w:r w:rsidR="006158B0">
        <w:rPr>
          <w:lang w:val="fr-FR"/>
        </w:rPr>
        <w:t>Notre</w:t>
      </w:r>
      <w:r w:rsidR="00F6279A" w:rsidRPr="00DB6860">
        <w:rPr>
          <w:lang w:val="fr-FR"/>
        </w:rPr>
        <w:t xml:space="preserve"> mobilité est responsable d</w:t>
      </w:r>
      <w:r w:rsidR="00EE2C0B">
        <w:rPr>
          <w:lang w:val="fr-FR"/>
        </w:rPr>
        <w:t>’</w:t>
      </w:r>
      <w:r w:rsidR="00F6279A" w:rsidRPr="00DB6860">
        <w:rPr>
          <w:lang w:val="fr-FR"/>
        </w:rPr>
        <w:t>environ 30 % des émissions de CO</w:t>
      </w:r>
      <w:r w:rsidR="00F6279A" w:rsidRPr="00DB6860">
        <w:rPr>
          <w:vertAlign w:val="subscript"/>
          <w:lang w:val="fr-FR"/>
        </w:rPr>
        <w:t>2</w:t>
      </w:r>
      <w:r w:rsidR="006158B0">
        <w:rPr>
          <w:lang w:val="fr-FR"/>
        </w:rPr>
        <w:t xml:space="preserve"> dans les Alpes.</w:t>
      </w:r>
      <w:r w:rsidR="00F6279A" w:rsidRPr="00F6279A">
        <w:rPr>
          <w:lang w:val="fr-FR"/>
        </w:rPr>
        <w:t xml:space="preserve"> Se déplacer de manière durable est donc une clé fondamentale </w:t>
      </w:r>
      <w:r w:rsidR="00B050AB">
        <w:rPr>
          <w:lang w:val="fr-FR"/>
        </w:rPr>
        <w:t>pour</w:t>
      </w:r>
      <w:r w:rsidR="00F6279A" w:rsidRPr="00F6279A">
        <w:rPr>
          <w:lang w:val="fr-FR"/>
        </w:rPr>
        <w:t xml:space="preserve"> </w:t>
      </w:r>
      <w:r>
        <w:rPr>
          <w:lang w:val="fr-FR"/>
        </w:rPr>
        <w:t>lutte</w:t>
      </w:r>
      <w:r w:rsidR="00B050AB">
        <w:rPr>
          <w:lang w:val="fr-FR"/>
        </w:rPr>
        <w:t>r</w:t>
      </w:r>
      <w:r>
        <w:rPr>
          <w:lang w:val="fr-FR"/>
        </w:rPr>
        <w:t xml:space="preserve"> contre le changement climatique</w:t>
      </w:r>
      <w:r w:rsidR="00F6279A" w:rsidRPr="00F6279A">
        <w:rPr>
          <w:lang w:val="fr-FR"/>
        </w:rPr>
        <w:t>. Le projet YOALIN s</w:t>
      </w:r>
      <w:r w:rsidR="00EE2C0B">
        <w:rPr>
          <w:lang w:val="fr-FR"/>
        </w:rPr>
        <w:t>’</w:t>
      </w:r>
      <w:r w:rsidR="00F6279A" w:rsidRPr="00F6279A">
        <w:rPr>
          <w:lang w:val="fr-FR"/>
        </w:rPr>
        <w:t>attaque à ce problème</w:t>
      </w:r>
      <w:r w:rsidR="00290BB1">
        <w:rPr>
          <w:lang w:val="fr-FR"/>
        </w:rPr>
        <w:t>,</w:t>
      </w:r>
      <w:r w:rsidR="00F6279A" w:rsidRPr="00F6279A">
        <w:rPr>
          <w:lang w:val="fr-FR"/>
        </w:rPr>
        <w:t xml:space="preserve"> et </w:t>
      </w:r>
      <w:r w:rsidRPr="00B050AB">
        <w:rPr>
          <w:lang w:val="fr-FR"/>
        </w:rPr>
        <w:t>attribue</w:t>
      </w:r>
      <w:r w:rsidR="00B050AB">
        <w:rPr>
          <w:lang w:val="fr-FR"/>
        </w:rPr>
        <w:t xml:space="preserve"> par tirage au sort</w:t>
      </w:r>
      <w:r w:rsidR="00F6279A">
        <w:rPr>
          <w:lang w:val="fr-FR"/>
        </w:rPr>
        <w:t xml:space="preserve"> 150 </w:t>
      </w:r>
      <w:r w:rsidR="00F6279A" w:rsidRPr="00F6279A">
        <w:rPr>
          <w:lang w:val="fr-FR"/>
        </w:rPr>
        <w:t xml:space="preserve">billets permettant de voyager dans la région alpine </w:t>
      </w:r>
      <w:r w:rsidR="00B050AB">
        <w:rPr>
          <w:lang w:val="fr-FR"/>
        </w:rPr>
        <w:t>avec</w:t>
      </w:r>
      <w:r w:rsidR="00F6279A" w:rsidRPr="00F6279A">
        <w:rPr>
          <w:lang w:val="fr-FR"/>
        </w:rPr>
        <w:t xml:space="preserve"> les transports publics</w:t>
      </w:r>
      <w:r w:rsidR="00B050AB">
        <w:rPr>
          <w:lang w:val="fr-FR"/>
        </w:rPr>
        <w:t>. Les voyageuse</w:t>
      </w:r>
      <w:r w:rsidR="00F6279A">
        <w:rPr>
          <w:lang w:val="fr-FR"/>
        </w:rPr>
        <w:t xml:space="preserve">s </w:t>
      </w:r>
      <w:r w:rsidR="00B050AB">
        <w:rPr>
          <w:lang w:val="fr-FR"/>
        </w:rPr>
        <w:t xml:space="preserve">et voyageurs </w:t>
      </w:r>
      <w:r w:rsidR="00F6279A">
        <w:rPr>
          <w:lang w:val="fr-FR"/>
        </w:rPr>
        <w:t>de 18 à 27 </w:t>
      </w:r>
      <w:r w:rsidR="00F6279A" w:rsidRPr="00F6279A">
        <w:rPr>
          <w:lang w:val="fr-FR"/>
        </w:rPr>
        <w:t xml:space="preserve">ans peuvent </w:t>
      </w:r>
      <w:r w:rsidR="00B050AB">
        <w:rPr>
          <w:lang w:val="fr-FR"/>
        </w:rPr>
        <w:t xml:space="preserve">poser leur candidature </w:t>
      </w:r>
      <w:r w:rsidR="00F6279A" w:rsidRPr="00F6279A">
        <w:rPr>
          <w:lang w:val="fr-FR"/>
        </w:rPr>
        <w:t>jusqu</w:t>
      </w:r>
      <w:r w:rsidR="00EE2C0B">
        <w:rPr>
          <w:lang w:val="fr-FR"/>
        </w:rPr>
        <w:t>’</w:t>
      </w:r>
      <w:r w:rsidR="00F6279A">
        <w:rPr>
          <w:lang w:val="fr-FR"/>
        </w:rPr>
        <w:t>au 20 </w:t>
      </w:r>
      <w:r w:rsidR="00F6279A" w:rsidRPr="00F6279A">
        <w:rPr>
          <w:lang w:val="fr-FR"/>
        </w:rPr>
        <w:t>mai sur yoalin.org.</w:t>
      </w:r>
    </w:p>
    <w:p w14:paraId="693A6230" w14:textId="77777777" w:rsidR="00F6279A" w:rsidRPr="00F6279A" w:rsidRDefault="00F6279A" w:rsidP="00F6279A">
      <w:pPr>
        <w:pStyle w:val="Listenabsatz"/>
        <w:spacing w:after="0" w:line="280" w:lineRule="exact"/>
        <w:ind w:left="0"/>
        <w:rPr>
          <w:lang w:val="fr-FR"/>
        </w:rPr>
      </w:pPr>
    </w:p>
    <w:p w14:paraId="7FD5ADF7" w14:textId="1BA16E50" w:rsidR="00F6279A" w:rsidRPr="00F6279A" w:rsidRDefault="00427DC2" w:rsidP="00F6279A">
      <w:pPr>
        <w:pStyle w:val="Listenabsatz"/>
        <w:spacing w:after="0" w:line="280" w:lineRule="exact"/>
        <w:ind w:left="0"/>
        <w:rPr>
          <w:b/>
          <w:lang w:val="fr-FR"/>
        </w:rPr>
      </w:pPr>
      <w:r>
        <w:rPr>
          <w:b/>
          <w:lang w:val="fr-FR"/>
        </w:rPr>
        <w:t>Un</w:t>
      </w:r>
      <w:r w:rsidR="00F6279A" w:rsidRPr="00F6279A">
        <w:rPr>
          <w:b/>
          <w:lang w:val="fr-FR"/>
        </w:rPr>
        <w:t xml:space="preserve"> billet, de nombreux </w:t>
      </w:r>
      <w:r w:rsidR="007D7562">
        <w:rPr>
          <w:b/>
          <w:lang w:val="fr-FR"/>
        </w:rPr>
        <w:t>avantages</w:t>
      </w:r>
    </w:p>
    <w:p w14:paraId="437FD777" w14:textId="39083D49" w:rsidR="00F6279A" w:rsidRPr="00F6279A" w:rsidRDefault="00983F29" w:rsidP="00F6279A">
      <w:pPr>
        <w:pStyle w:val="Listenabsatz"/>
        <w:spacing w:after="0" w:line="280" w:lineRule="exact"/>
        <w:ind w:left="0"/>
        <w:rPr>
          <w:lang w:val="fr-FR"/>
        </w:rPr>
      </w:pPr>
      <w:r w:rsidRPr="00983F29">
        <w:rPr>
          <w:lang w:val="fr-FR"/>
        </w:rPr>
        <w:t xml:space="preserve">Le billet YOALIN est bien plus qu’un simple titre de transport : les 150 </w:t>
      </w:r>
      <w:proofErr w:type="spellStart"/>
      <w:r w:rsidRPr="00983F29">
        <w:rPr>
          <w:lang w:val="fr-FR"/>
        </w:rPr>
        <w:t>participant·es</w:t>
      </w:r>
      <w:proofErr w:type="spellEnd"/>
      <w:r w:rsidRPr="00983F29">
        <w:rPr>
          <w:lang w:val="fr-FR"/>
        </w:rPr>
        <w:t xml:space="preserve"> sont </w:t>
      </w:r>
      <w:proofErr w:type="spellStart"/>
      <w:r w:rsidRPr="00983F29">
        <w:rPr>
          <w:lang w:val="fr-FR"/>
        </w:rPr>
        <w:t>invité·es</w:t>
      </w:r>
      <w:proofErr w:type="spellEnd"/>
      <w:r w:rsidRPr="00983F29">
        <w:rPr>
          <w:lang w:val="fr-FR"/>
        </w:rPr>
        <w:t xml:space="preserve"> à assister à l’événement de lancement officiel fin juin à Landeck</w:t>
      </w:r>
      <w:r>
        <w:rPr>
          <w:lang w:val="fr-FR"/>
        </w:rPr>
        <w:t>/A</w:t>
      </w:r>
      <w:r w:rsidRPr="00983F29">
        <w:rPr>
          <w:lang w:val="fr-FR"/>
        </w:rPr>
        <w:t xml:space="preserve">, qui aura lieu en même temps que la fête de l’ARGE ALP, l’un des partenaires du projet. </w:t>
      </w:r>
      <w:r w:rsidR="0051106B">
        <w:rPr>
          <w:lang w:val="fr-FR"/>
        </w:rPr>
        <w:t>P</w:t>
      </w:r>
      <w:r w:rsidR="0051106B" w:rsidRPr="00F6279A">
        <w:rPr>
          <w:lang w:val="fr-FR"/>
        </w:rPr>
        <w:t>our les jeunes</w:t>
      </w:r>
      <w:r w:rsidR="0051106B">
        <w:rPr>
          <w:lang w:val="fr-FR"/>
        </w:rPr>
        <w:t xml:space="preserve">, cet événement est </w:t>
      </w:r>
      <w:r w:rsidR="00F6279A" w:rsidRPr="00F6279A">
        <w:rPr>
          <w:lang w:val="fr-FR"/>
        </w:rPr>
        <w:t>l</w:t>
      </w:r>
      <w:r w:rsidR="00EE2C0B">
        <w:rPr>
          <w:lang w:val="fr-FR"/>
        </w:rPr>
        <w:t>’</w:t>
      </w:r>
      <w:r w:rsidR="00F6279A" w:rsidRPr="00F6279A">
        <w:rPr>
          <w:lang w:val="fr-FR"/>
        </w:rPr>
        <w:t xml:space="preserve">occasion de faire connaissance et </w:t>
      </w:r>
      <w:r w:rsidR="006158B0">
        <w:rPr>
          <w:lang w:val="fr-FR"/>
        </w:rPr>
        <w:t>d</w:t>
      </w:r>
      <w:r w:rsidR="00EE2C0B">
        <w:rPr>
          <w:lang w:val="fr-FR"/>
        </w:rPr>
        <w:t>’</w:t>
      </w:r>
      <w:r w:rsidR="006158B0">
        <w:rPr>
          <w:lang w:val="fr-FR"/>
        </w:rPr>
        <w:t>échafauder</w:t>
      </w:r>
      <w:r w:rsidR="00F6279A" w:rsidRPr="00F6279A">
        <w:rPr>
          <w:lang w:val="fr-FR"/>
        </w:rPr>
        <w:t xml:space="preserve"> ensemble des </w:t>
      </w:r>
      <w:r w:rsidR="0051106B">
        <w:rPr>
          <w:lang w:val="fr-FR"/>
        </w:rPr>
        <w:t>projets</w:t>
      </w:r>
      <w:r w:rsidR="00F6279A" w:rsidRPr="00F6279A">
        <w:rPr>
          <w:lang w:val="fr-FR"/>
        </w:rPr>
        <w:t xml:space="preserve"> de voyage. </w:t>
      </w:r>
      <w:r w:rsidR="0051106B">
        <w:rPr>
          <w:lang w:val="fr-FR"/>
        </w:rPr>
        <w:t xml:space="preserve">Les jeunes </w:t>
      </w:r>
      <w:proofErr w:type="spellStart"/>
      <w:r w:rsidR="0051106B">
        <w:rPr>
          <w:lang w:val="fr-FR"/>
        </w:rPr>
        <w:t>participant·e·s</w:t>
      </w:r>
      <w:proofErr w:type="spellEnd"/>
      <w:r w:rsidR="0051106B">
        <w:rPr>
          <w:lang w:val="fr-FR"/>
        </w:rPr>
        <w:t xml:space="preserve"> rejoignent ainsi </w:t>
      </w:r>
      <w:r w:rsidR="00F6279A" w:rsidRPr="00F6279A">
        <w:rPr>
          <w:lang w:val="fr-FR"/>
        </w:rPr>
        <w:t>la communauté YOALIN, qui n</w:t>
      </w:r>
      <w:r w:rsidR="00EE2C0B">
        <w:rPr>
          <w:lang w:val="fr-FR"/>
        </w:rPr>
        <w:t>’</w:t>
      </w:r>
      <w:r w:rsidR="0051106B">
        <w:rPr>
          <w:lang w:val="fr-FR"/>
        </w:rPr>
        <w:t>a cessé de s</w:t>
      </w:r>
      <w:r w:rsidR="00EE2C0B">
        <w:rPr>
          <w:lang w:val="fr-FR"/>
        </w:rPr>
        <w:t>’</w:t>
      </w:r>
      <w:r w:rsidR="0051106B">
        <w:rPr>
          <w:lang w:val="fr-FR"/>
        </w:rPr>
        <w:t>ag</w:t>
      </w:r>
      <w:r w:rsidR="00F6279A" w:rsidRPr="00F6279A">
        <w:rPr>
          <w:lang w:val="fr-FR"/>
        </w:rPr>
        <w:t>randir depuis le lancement du projet en 2018. D</w:t>
      </w:r>
      <w:r w:rsidR="00EE2C0B">
        <w:rPr>
          <w:lang w:val="fr-FR"/>
        </w:rPr>
        <w:t>’</w:t>
      </w:r>
      <w:r w:rsidR="00F6279A" w:rsidRPr="00F6279A">
        <w:rPr>
          <w:lang w:val="fr-FR"/>
        </w:rPr>
        <w:t xml:space="preserve">anciens </w:t>
      </w:r>
      <w:r w:rsidR="0051106B">
        <w:rPr>
          <w:lang w:val="fr-FR"/>
        </w:rPr>
        <w:t>« </w:t>
      </w:r>
      <w:proofErr w:type="spellStart"/>
      <w:r w:rsidR="0051106B">
        <w:rPr>
          <w:lang w:val="fr-FR"/>
        </w:rPr>
        <w:t>Y</w:t>
      </w:r>
      <w:r w:rsidR="00F6279A" w:rsidRPr="00F6279A">
        <w:rPr>
          <w:lang w:val="fr-FR"/>
        </w:rPr>
        <w:t>oalins</w:t>
      </w:r>
      <w:proofErr w:type="spellEnd"/>
      <w:r w:rsidR="0051106B">
        <w:rPr>
          <w:lang w:val="fr-FR"/>
        </w:rPr>
        <w:t> »</w:t>
      </w:r>
      <w:r w:rsidR="00F6279A" w:rsidRPr="00F6279A">
        <w:rPr>
          <w:lang w:val="fr-FR"/>
        </w:rPr>
        <w:t xml:space="preserve"> les aident à </w:t>
      </w:r>
      <w:r w:rsidR="0051106B">
        <w:rPr>
          <w:lang w:val="fr-FR"/>
        </w:rPr>
        <w:t>préparer</w:t>
      </w:r>
      <w:r w:rsidR="00F6279A" w:rsidRPr="00F6279A">
        <w:rPr>
          <w:lang w:val="fr-FR"/>
        </w:rPr>
        <w:t xml:space="preserve"> leur voyage</w:t>
      </w:r>
      <w:r w:rsidR="0051106B">
        <w:rPr>
          <w:lang w:val="fr-FR"/>
        </w:rPr>
        <w:t>,</w:t>
      </w:r>
      <w:r w:rsidR="00F6279A" w:rsidRPr="00F6279A">
        <w:rPr>
          <w:lang w:val="fr-FR"/>
        </w:rPr>
        <w:t xml:space="preserve"> ou proposent </w:t>
      </w:r>
      <w:r w:rsidR="0051106B">
        <w:rPr>
          <w:lang w:val="fr-FR"/>
        </w:rPr>
        <w:t xml:space="preserve">de </w:t>
      </w:r>
      <w:r w:rsidR="00F67082">
        <w:rPr>
          <w:lang w:val="fr-FR"/>
        </w:rPr>
        <w:t>faire office de</w:t>
      </w:r>
      <w:r w:rsidR="0051106B">
        <w:rPr>
          <w:lang w:val="fr-FR"/>
        </w:rPr>
        <w:t xml:space="preserve"> </w:t>
      </w:r>
      <w:r w:rsidR="00F6279A" w:rsidRPr="00F6279A">
        <w:rPr>
          <w:lang w:val="fr-FR"/>
        </w:rPr>
        <w:t>guide</w:t>
      </w:r>
      <w:r w:rsidR="00EB26E2">
        <w:rPr>
          <w:lang w:val="fr-FR"/>
        </w:rPr>
        <w:t>s</w:t>
      </w:r>
      <w:r w:rsidR="00F6279A" w:rsidRPr="00F6279A">
        <w:rPr>
          <w:lang w:val="fr-FR"/>
        </w:rPr>
        <w:t xml:space="preserve"> ou </w:t>
      </w:r>
      <w:r w:rsidR="00F67082">
        <w:rPr>
          <w:lang w:val="fr-FR"/>
        </w:rPr>
        <w:t>d</w:t>
      </w:r>
      <w:r w:rsidR="00EE2C0B">
        <w:rPr>
          <w:lang w:val="fr-FR"/>
        </w:rPr>
        <w:t>’</w:t>
      </w:r>
      <w:proofErr w:type="spellStart"/>
      <w:r w:rsidR="00F67082">
        <w:rPr>
          <w:lang w:val="fr-FR"/>
        </w:rPr>
        <w:t>accompagnateur·trice·s</w:t>
      </w:r>
      <w:proofErr w:type="spellEnd"/>
      <w:r w:rsidR="0051106B">
        <w:rPr>
          <w:lang w:val="fr-FR"/>
        </w:rPr>
        <w:t xml:space="preserve"> </w:t>
      </w:r>
      <w:r w:rsidR="00F67082">
        <w:rPr>
          <w:lang w:val="fr-FR"/>
        </w:rPr>
        <w:t>de</w:t>
      </w:r>
      <w:r w:rsidR="0051106B">
        <w:rPr>
          <w:lang w:val="fr-FR"/>
        </w:rPr>
        <w:t xml:space="preserve"> </w:t>
      </w:r>
      <w:r w:rsidR="00F6279A" w:rsidRPr="00F6279A">
        <w:rPr>
          <w:lang w:val="fr-FR"/>
        </w:rPr>
        <w:t xml:space="preserve">randonnée dans leur région. </w:t>
      </w:r>
      <w:r w:rsidR="0051106B">
        <w:rPr>
          <w:lang w:val="fr-FR"/>
        </w:rPr>
        <w:t>Le site</w:t>
      </w:r>
      <w:r w:rsidR="00F6279A" w:rsidRPr="00F6279A">
        <w:rPr>
          <w:lang w:val="fr-FR"/>
        </w:rPr>
        <w:t xml:space="preserve"> web yoalin.org</w:t>
      </w:r>
      <w:r w:rsidR="0051106B">
        <w:rPr>
          <w:lang w:val="fr-FR"/>
        </w:rPr>
        <w:t xml:space="preserve"> </w:t>
      </w:r>
      <w:r w:rsidR="00781D1F">
        <w:rPr>
          <w:lang w:val="fr-FR"/>
        </w:rPr>
        <w:t>fournit</w:t>
      </w:r>
      <w:r w:rsidR="0051106B">
        <w:rPr>
          <w:lang w:val="fr-FR"/>
        </w:rPr>
        <w:t xml:space="preserve"> </w:t>
      </w:r>
      <w:r w:rsidR="00F6279A" w:rsidRPr="00F6279A">
        <w:rPr>
          <w:lang w:val="fr-FR"/>
        </w:rPr>
        <w:t>des informations importantes sur le projet et des impressions des éditions précédentes, mais aussi des conseils utiles</w:t>
      </w:r>
      <w:r w:rsidR="00111148">
        <w:rPr>
          <w:lang w:val="fr-FR"/>
        </w:rPr>
        <w:t xml:space="preserve"> ainsi que</w:t>
      </w:r>
      <w:r w:rsidR="00F67082">
        <w:rPr>
          <w:lang w:val="fr-FR"/>
        </w:rPr>
        <w:t xml:space="preserve"> </w:t>
      </w:r>
      <w:r w:rsidR="00F6279A" w:rsidRPr="00F6279A">
        <w:rPr>
          <w:lang w:val="fr-FR"/>
        </w:rPr>
        <w:t>des cartes avec</w:t>
      </w:r>
      <w:r w:rsidR="0051106B">
        <w:rPr>
          <w:lang w:val="fr-FR"/>
        </w:rPr>
        <w:t xml:space="preserve"> des </w:t>
      </w:r>
      <w:r w:rsidR="00770F5F">
        <w:rPr>
          <w:lang w:val="fr-FR"/>
        </w:rPr>
        <w:t xml:space="preserve">idées de </w:t>
      </w:r>
      <w:r w:rsidR="0051106B">
        <w:rPr>
          <w:lang w:val="fr-FR"/>
        </w:rPr>
        <w:t>destinations</w:t>
      </w:r>
      <w:r w:rsidR="00F67082">
        <w:rPr>
          <w:lang w:val="fr-FR"/>
        </w:rPr>
        <w:t xml:space="preserve"> et</w:t>
      </w:r>
      <w:r w:rsidR="0051106B">
        <w:rPr>
          <w:lang w:val="fr-FR"/>
        </w:rPr>
        <w:t xml:space="preserve"> l</w:t>
      </w:r>
      <w:r w:rsidR="00F6279A" w:rsidRPr="00F6279A">
        <w:rPr>
          <w:lang w:val="fr-FR"/>
        </w:rPr>
        <w:t xml:space="preserve">es endroits préférés de la communauté, </w:t>
      </w:r>
      <w:r w:rsidR="00F67082">
        <w:rPr>
          <w:lang w:val="fr-FR"/>
        </w:rPr>
        <w:t>à l</w:t>
      </w:r>
      <w:r w:rsidR="00EE2C0B">
        <w:rPr>
          <w:lang w:val="fr-FR"/>
        </w:rPr>
        <w:t>’</w:t>
      </w:r>
      <w:r w:rsidR="00F67082">
        <w:rPr>
          <w:lang w:val="fr-FR"/>
        </w:rPr>
        <w:t>écart</w:t>
      </w:r>
      <w:r w:rsidR="00F6279A" w:rsidRPr="00F6279A">
        <w:rPr>
          <w:lang w:val="fr-FR"/>
        </w:rPr>
        <w:t xml:space="preserve"> des destinations touristiques</w:t>
      </w:r>
      <w:r w:rsidR="007D7562">
        <w:rPr>
          <w:lang w:val="fr-FR"/>
        </w:rPr>
        <w:t xml:space="preserve"> typiques</w:t>
      </w:r>
      <w:r w:rsidR="00F6279A" w:rsidRPr="00F6279A">
        <w:rPr>
          <w:lang w:val="fr-FR"/>
        </w:rPr>
        <w:t xml:space="preserve">. </w:t>
      </w:r>
      <w:r w:rsidR="0051106B">
        <w:rPr>
          <w:lang w:val="fr-FR"/>
        </w:rPr>
        <w:t>Il propose également des offres spéciales</w:t>
      </w:r>
      <w:r w:rsidR="00F6279A" w:rsidRPr="00F6279A">
        <w:rPr>
          <w:lang w:val="fr-FR"/>
        </w:rPr>
        <w:t xml:space="preserve"> </w:t>
      </w:r>
      <w:r w:rsidR="0051106B">
        <w:rPr>
          <w:lang w:val="fr-FR"/>
        </w:rPr>
        <w:t>telles que des billets</w:t>
      </w:r>
      <w:r w:rsidR="00F6279A" w:rsidRPr="00F6279A">
        <w:rPr>
          <w:lang w:val="fr-FR"/>
        </w:rPr>
        <w:t xml:space="preserve"> </w:t>
      </w:r>
      <w:r w:rsidR="00F67082">
        <w:rPr>
          <w:lang w:val="fr-FR"/>
        </w:rPr>
        <w:t>d</w:t>
      </w:r>
      <w:r w:rsidR="00EE2C0B">
        <w:rPr>
          <w:lang w:val="fr-FR"/>
        </w:rPr>
        <w:t>’</w:t>
      </w:r>
      <w:r w:rsidR="00F67082">
        <w:rPr>
          <w:lang w:val="fr-FR"/>
        </w:rPr>
        <w:t xml:space="preserve">entrée </w:t>
      </w:r>
      <w:r w:rsidR="00F6279A" w:rsidRPr="00F6279A">
        <w:rPr>
          <w:lang w:val="fr-FR"/>
        </w:rPr>
        <w:t>réduit</w:t>
      </w:r>
      <w:r w:rsidR="007D7562">
        <w:rPr>
          <w:lang w:val="fr-FR"/>
        </w:rPr>
        <w:t>s</w:t>
      </w:r>
      <w:r w:rsidR="00F6279A" w:rsidRPr="00F6279A">
        <w:rPr>
          <w:lang w:val="fr-FR"/>
        </w:rPr>
        <w:t xml:space="preserve"> </w:t>
      </w:r>
      <w:r w:rsidR="0051106B">
        <w:rPr>
          <w:lang w:val="fr-FR"/>
        </w:rPr>
        <w:t xml:space="preserve">pour </w:t>
      </w:r>
      <w:r w:rsidR="00770F5F">
        <w:rPr>
          <w:lang w:val="fr-FR"/>
        </w:rPr>
        <w:t>certains</w:t>
      </w:r>
      <w:r w:rsidR="00F6279A" w:rsidRPr="00F6279A">
        <w:rPr>
          <w:lang w:val="fr-FR"/>
        </w:rPr>
        <w:t xml:space="preserve"> musées ou des offres gratuites dans des établissements sélectionnés. Deux autres événements seront organisés au cours de l</w:t>
      </w:r>
      <w:r w:rsidR="00EE2C0B">
        <w:rPr>
          <w:lang w:val="fr-FR"/>
        </w:rPr>
        <w:t>’</w:t>
      </w:r>
      <w:r w:rsidR="00F6279A" w:rsidRPr="00F6279A">
        <w:rPr>
          <w:lang w:val="fr-FR"/>
        </w:rPr>
        <w:t xml:space="preserve">été pour permettre aux jeunes </w:t>
      </w:r>
      <w:proofErr w:type="spellStart"/>
      <w:r w:rsidR="00F6279A" w:rsidRPr="00F6279A">
        <w:rPr>
          <w:lang w:val="fr-FR"/>
        </w:rPr>
        <w:t>voyageur</w:t>
      </w:r>
      <w:r w:rsidR="007D7562">
        <w:rPr>
          <w:lang w:val="fr-FR"/>
        </w:rPr>
        <w:t>·euse·</w:t>
      </w:r>
      <w:r w:rsidR="00F6279A" w:rsidRPr="00F6279A">
        <w:rPr>
          <w:lang w:val="fr-FR"/>
        </w:rPr>
        <w:t>s</w:t>
      </w:r>
      <w:proofErr w:type="spellEnd"/>
      <w:r w:rsidR="00F6279A" w:rsidRPr="00F6279A">
        <w:rPr>
          <w:lang w:val="fr-FR"/>
        </w:rPr>
        <w:t xml:space="preserve"> d</w:t>
      </w:r>
      <w:r w:rsidR="00EE2C0B">
        <w:rPr>
          <w:lang w:val="fr-FR"/>
        </w:rPr>
        <w:t>’</w:t>
      </w:r>
      <w:r w:rsidR="00F6279A" w:rsidRPr="00F6279A">
        <w:rPr>
          <w:lang w:val="fr-FR"/>
        </w:rPr>
        <w:t xml:space="preserve">échanger leurs expériences. Les </w:t>
      </w:r>
      <w:proofErr w:type="spellStart"/>
      <w:r w:rsidR="00F6279A" w:rsidRPr="00F6279A">
        <w:rPr>
          <w:lang w:val="fr-FR"/>
        </w:rPr>
        <w:t>participant</w:t>
      </w:r>
      <w:r w:rsidR="0051106B">
        <w:rPr>
          <w:lang w:val="fr-FR"/>
        </w:rPr>
        <w:t>·e·</w:t>
      </w:r>
      <w:r w:rsidR="00F6279A" w:rsidRPr="00F6279A">
        <w:rPr>
          <w:lang w:val="fr-FR"/>
        </w:rPr>
        <w:t>s</w:t>
      </w:r>
      <w:proofErr w:type="spellEnd"/>
      <w:r w:rsidR="00F6279A" w:rsidRPr="00F6279A">
        <w:rPr>
          <w:lang w:val="fr-FR"/>
        </w:rPr>
        <w:t xml:space="preserve"> sont </w:t>
      </w:r>
      <w:proofErr w:type="spellStart"/>
      <w:r w:rsidR="00F6279A" w:rsidRPr="00F6279A">
        <w:rPr>
          <w:lang w:val="fr-FR"/>
        </w:rPr>
        <w:t>invité</w:t>
      </w:r>
      <w:r w:rsidR="0051106B">
        <w:rPr>
          <w:lang w:val="fr-FR"/>
        </w:rPr>
        <w:t>·e·</w:t>
      </w:r>
      <w:r w:rsidR="00F6279A" w:rsidRPr="00F6279A">
        <w:rPr>
          <w:lang w:val="fr-FR"/>
        </w:rPr>
        <w:t>s</w:t>
      </w:r>
      <w:proofErr w:type="spellEnd"/>
      <w:r w:rsidR="00F6279A" w:rsidRPr="00F6279A">
        <w:rPr>
          <w:lang w:val="fr-FR"/>
        </w:rPr>
        <w:t xml:space="preserve"> à raconter leurs aventures sur les </w:t>
      </w:r>
      <w:r w:rsidR="0051106B">
        <w:rPr>
          <w:lang w:val="fr-FR"/>
        </w:rPr>
        <w:t>réseaux</w:t>
      </w:r>
      <w:r w:rsidR="00F6279A" w:rsidRPr="00F6279A">
        <w:rPr>
          <w:lang w:val="fr-FR"/>
        </w:rPr>
        <w:t xml:space="preserve"> sociaux</w:t>
      </w:r>
      <w:r w:rsidR="0051106B">
        <w:rPr>
          <w:lang w:val="fr-FR"/>
        </w:rPr>
        <w:t>,</w:t>
      </w:r>
      <w:r w:rsidR="00F6279A" w:rsidRPr="00F6279A">
        <w:rPr>
          <w:lang w:val="fr-FR"/>
        </w:rPr>
        <w:t xml:space="preserve"> et à </w:t>
      </w:r>
      <w:r w:rsidR="0051106B">
        <w:rPr>
          <w:lang w:val="fr-FR"/>
        </w:rPr>
        <w:t xml:space="preserve">participer au concours de </w:t>
      </w:r>
      <w:r w:rsidR="00F6279A" w:rsidRPr="00F6279A">
        <w:rPr>
          <w:lang w:val="fr-FR"/>
        </w:rPr>
        <w:t xml:space="preserve">photos et </w:t>
      </w:r>
      <w:r w:rsidR="0051106B">
        <w:rPr>
          <w:lang w:val="fr-FR"/>
        </w:rPr>
        <w:t>de récits</w:t>
      </w:r>
      <w:r w:rsidR="00770F5F">
        <w:rPr>
          <w:lang w:val="fr-FR"/>
        </w:rPr>
        <w:t xml:space="preserve"> de voyage</w:t>
      </w:r>
      <w:r w:rsidR="0051106B">
        <w:rPr>
          <w:lang w:val="fr-FR"/>
        </w:rPr>
        <w:t xml:space="preserve">. Les meilleures contributions </w:t>
      </w:r>
      <w:r w:rsidR="00F6279A" w:rsidRPr="00F6279A">
        <w:rPr>
          <w:lang w:val="fr-FR"/>
        </w:rPr>
        <w:t>seront récompensées lors de l</w:t>
      </w:r>
      <w:r w:rsidR="00EE2C0B">
        <w:rPr>
          <w:lang w:val="fr-FR"/>
        </w:rPr>
        <w:t>’</w:t>
      </w:r>
      <w:r w:rsidR="00F6279A" w:rsidRPr="00F6279A">
        <w:rPr>
          <w:lang w:val="fr-FR"/>
        </w:rPr>
        <w:t>événement final</w:t>
      </w:r>
      <w:r w:rsidR="00770F5F">
        <w:rPr>
          <w:lang w:val="fr-FR"/>
        </w:rPr>
        <w:t>, qui se déroulera</w:t>
      </w:r>
      <w:r w:rsidR="0051106B">
        <w:rPr>
          <w:lang w:val="fr-FR"/>
        </w:rPr>
        <w:t xml:space="preserve"> </w:t>
      </w:r>
      <w:r w:rsidR="00F6279A" w:rsidRPr="00F6279A">
        <w:rPr>
          <w:lang w:val="fr-FR"/>
        </w:rPr>
        <w:t>en Suisse en octobre.</w:t>
      </w:r>
    </w:p>
    <w:p w14:paraId="1A79B817" w14:textId="77777777" w:rsidR="00F6279A" w:rsidRPr="00F6279A" w:rsidRDefault="00F6279A" w:rsidP="00F6279A">
      <w:pPr>
        <w:pStyle w:val="Listenabsatz"/>
        <w:spacing w:after="0" w:line="280" w:lineRule="exact"/>
        <w:ind w:left="0"/>
        <w:rPr>
          <w:lang w:val="fr-FR"/>
        </w:rPr>
      </w:pPr>
    </w:p>
    <w:p w14:paraId="4A980540" w14:textId="25887A14" w:rsidR="00F6279A" w:rsidRPr="00F6279A" w:rsidRDefault="00F6279A" w:rsidP="00F6279A">
      <w:pPr>
        <w:pStyle w:val="Listenabsatz"/>
        <w:spacing w:after="0" w:line="280" w:lineRule="exact"/>
        <w:ind w:left="0"/>
        <w:rPr>
          <w:b/>
          <w:lang w:val="fr-FR"/>
        </w:rPr>
      </w:pPr>
      <w:r w:rsidRPr="00F6279A">
        <w:rPr>
          <w:b/>
          <w:lang w:val="fr-FR"/>
        </w:rPr>
        <w:t>Un soutien précieux</w:t>
      </w:r>
    </w:p>
    <w:p w14:paraId="4BB2C447" w14:textId="376F62E9" w:rsidR="006158B0" w:rsidRDefault="00983F29" w:rsidP="00F6279A">
      <w:pPr>
        <w:pStyle w:val="Listenabsatz"/>
        <w:spacing w:after="0" w:line="280" w:lineRule="exact"/>
        <w:ind w:left="0"/>
        <w:rPr>
          <w:lang w:val="fr-FR"/>
        </w:rPr>
      </w:pPr>
      <w:r w:rsidRPr="00983F29">
        <w:rPr>
          <w:lang w:val="fr-FR"/>
        </w:rPr>
        <w:t xml:space="preserve">En tant qu’initiateurs et organisateurs </w:t>
      </w:r>
      <w:r>
        <w:rPr>
          <w:lang w:val="fr-FR"/>
        </w:rPr>
        <w:t xml:space="preserve">de </w:t>
      </w:r>
      <w:r w:rsidR="00F6279A" w:rsidRPr="00F6279A">
        <w:rPr>
          <w:lang w:val="fr-FR"/>
        </w:rPr>
        <w:t>YOALIN, le Conseil des jeunes de la CIPRA (CYC) et CIPRA International s</w:t>
      </w:r>
      <w:r w:rsidR="00EE2C0B">
        <w:rPr>
          <w:lang w:val="fr-FR"/>
        </w:rPr>
        <w:t>’</w:t>
      </w:r>
      <w:r w:rsidR="00F6279A" w:rsidRPr="00F6279A">
        <w:rPr>
          <w:lang w:val="fr-FR"/>
        </w:rPr>
        <w:t xml:space="preserve">engagent pour des voyages plus respectueux du climat, plus </w:t>
      </w:r>
      <w:r w:rsidR="00781D1F">
        <w:rPr>
          <w:lang w:val="fr-FR"/>
        </w:rPr>
        <w:t>conscients</w:t>
      </w:r>
      <w:r w:rsidR="00F6279A" w:rsidRPr="00F6279A">
        <w:rPr>
          <w:lang w:val="fr-FR"/>
        </w:rPr>
        <w:t xml:space="preserve"> et </w:t>
      </w:r>
      <w:r w:rsidR="00781D1F">
        <w:rPr>
          <w:lang w:val="fr-FR"/>
        </w:rPr>
        <w:t xml:space="preserve">aussi </w:t>
      </w:r>
      <w:r w:rsidR="00F6279A" w:rsidRPr="00F6279A">
        <w:rPr>
          <w:lang w:val="fr-FR"/>
        </w:rPr>
        <w:t xml:space="preserve">plus </w:t>
      </w:r>
      <w:r w:rsidR="00F6279A" w:rsidRPr="00781D1F">
        <w:rPr>
          <w:lang w:val="fr-FR"/>
        </w:rPr>
        <w:t>abordables</w:t>
      </w:r>
      <w:r w:rsidR="00781D1F">
        <w:rPr>
          <w:lang w:val="fr-FR"/>
        </w:rPr>
        <w:t xml:space="preserve"> </w:t>
      </w:r>
      <w:r w:rsidR="00F6279A" w:rsidRPr="00F6279A">
        <w:rPr>
          <w:lang w:val="fr-FR"/>
        </w:rPr>
        <w:t>dans les Alpes.</w:t>
      </w:r>
      <w:r w:rsidR="007D7562">
        <w:rPr>
          <w:lang w:val="fr-FR"/>
        </w:rPr>
        <w:t xml:space="preserve"> </w:t>
      </w:r>
      <w:r w:rsidR="00F6279A" w:rsidRPr="00F6279A">
        <w:rPr>
          <w:lang w:val="fr-FR"/>
        </w:rPr>
        <w:t>YOALIN est promu par les États signataires de la Convention alpine et soutenu financièrement par l</w:t>
      </w:r>
      <w:r w:rsidR="00EE2C0B">
        <w:rPr>
          <w:lang w:val="fr-FR"/>
        </w:rPr>
        <w:t>’</w:t>
      </w:r>
      <w:r w:rsidR="00F6279A" w:rsidRPr="00F6279A">
        <w:rPr>
          <w:lang w:val="fr-FR"/>
        </w:rPr>
        <w:t xml:space="preserve">Office fédéral suisse du développement territorial ARE, </w:t>
      </w:r>
      <w:r w:rsidR="00F6279A">
        <w:rPr>
          <w:lang w:val="fr-FR"/>
        </w:rPr>
        <w:t>l</w:t>
      </w:r>
      <w:r w:rsidR="00EE2C0B">
        <w:rPr>
          <w:lang w:val="fr-FR"/>
        </w:rPr>
        <w:t>’</w:t>
      </w:r>
      <w:r w:rsidR="00F6279A">
        <w:rPr>
          <w:lang w:val="fr-FR"/>
        </w:rPr>
        <w:t>ARGE ALP, le ministère autrichien de la P</w:t>
      </w:r>
      <w:r w:rsidR="00F6279A" w:rsidRPr="00F6279A">
        <w:rPr>
          <w:lang w:val="fr-FR"/>
        </w:rPr>
        <w:t>rotection du climat, de l</w:t>
      </w:r>
      <w:r w:rsidR="00EE2C0B">
        <w:rPr>
          <w:lang w:val="fr-FR"/>
        </w:rPr>
        <w:t>’</w:t>
      </w:r>
      <w:r w:rsidR="00F6279A">
        <w:rPr>
          <w:lang w:val="fr-FR"/>
        </w:rPr>
        <w:t>E</w:t>
      </w:r>
      <w:r w:rsidR="00F6279A" w:rsidRPr="00F6279A">
        <w:rPr>
          <w:lang w:val="fr-FR"/>
        </w:rPr>
        <w:t>nvironnement, de l</w:t>
      </w:r>
      <w:r w:rsidR="00EE2C0B">
        <w:rPr>
          <w:lang w:val="fr-FR"/>
        </w:rPr>
        <w:t>’</w:t>
      </w:r>
      <w:r w:rsidR="00F6279A">
        <w:rPr>
          <w:lang w:val="fr-FR"/>
        </w:rPr>
        <w:t>Énergie, de la M</w:t>
      </w:r>
      <w:r w:rsidR="00F6279A" w:rsidRPr="00F6279A">
        <w:rPr>
          <w:lang w:val="fr-FR"/>
        </w:rPr>
        <w:t>obilité, de l</w:t>
      </w:r>
      <w:r w:rsidR="00EE2C0B">
        <w:rPr>
          <w:lang w:val="fr-FR"/>
        </w:rPr>
        <w:t>’</w:t>
      </w:r>
      <w:r w:rsidR="00F6279A">
        <w:rPr>
          <w:lang w:val="fr-FR"/>
        </w:rPr>
        <w:t>Innovation et de la Technologie, le m</w:t>
      </w:r>
      <w:r w:rsidR="00F6279A" w:rsidRPr="00F6279A">
        <w:rPr>
          <w:lang w:val="fr-FR"/>
        </w:rPr>
        <w:t>inistère allemand de l</w:t>
      </w:r>
      <w:r w:rsidR="00EE2C0B">
        <w:rPr>
          <w:lang w:val="fr-FR"/>
        </w:rPr>
        <w:t>’</w:t>
      </w:r>
      <w:r w:rsidR="00F6279A">
        <w:rPr>
          <w:lang w:val="fr-FR"/>
        </w:rPr>
        <w:t>Environnement, de la P</w:t>
      </w:r>
      <w:r w:rsidR="00F6279A" w:rsidRPr="00F6279A">
        <w:rPr>
          <w:lang w:val="fr-FR"/>
        </w:rPr>
        <w:t xml:space="preserve">rotection de la nature, de la </w:t>
      </w:r>
      <w:r w:rsidR="00F6279A">
        <w:rPr>
          <w:lang w:val="fr-FR"/>
        </w:rPr>
        <w:t xml:space="preserve">Sûreté </w:t>
      </w:r>
      <w:r w:rsidR="00F6279A">
        <w:rPr>
          <w:lang w:val="fr-FR"/>
        </w:rPr>
        <w:lastRenderedPageBreak/>
        <w:t>nucléaire et de la P</w:t>
      </w:r>
      <w:r w:rsidR="00F6279A" w:rsidRPr="00F6279A">
        <w:rPr>
          <w:lang w:val="fr-FR"/>
        </w:rPr>
        <w:t>rotection des consommateurs (BMUV) et l</w:t>
      </w:r>
      <w:r w:rsidR="00EE2C0B">
        <w:rPr>
          <w:lang w:val="fr-FR"/>
        </w:rPr>
        <w:t>’</w:t>
      </w:r>
      <w:r w:rsidR="00F6279A" w:rsidRPr="00F6279A">
        <w:rPr>
          <w:lang w:val="fr-FR"/>
        </w:rPr>
        <w:t>Office de l</w:t>
      </w:r>
      <w:r w:rsidR="00EE2C0B">
        <w:rPr>
          <w:lang w:val="fr-FR"/>
        </w:rPr>
        <w:t>’</w:t>
      </w:r>
      <w:r w:rsidR="00F6279A" w:rsidRPr="00F6279A">
        <w:rPr>
          <w:lang w:val="fr-FR"/>
        </w:rPr>
        <w:t>environnement du Liechtenstein</w:t>
      </w:r>
      <w:r w:rsidR="003D7649">
        <w:rPr>
          <w:lang w:val="fr-FR"/>
        </w:rPr>
        <w:t xml:space="preserve"> (</w:t>
      </w:r>
      <w:proofErr w:type="spellStart"/>
      <w:r w:rsidR="003D7649">
        <w:rPr>
          <w:lang w:val="fr-FR"/>
        </w:rPr>
        <w:t>tbc</w:t>
      </w:r>
      <w:proofErr w:type="spellEnd"/>
      <w:r w:rsidR="003D7649">
        <w:rPr>
          <w:lang w:val="fr-FR"/>
        </w:rPr>
        <w:t>)</w:t>
      </w:r>
      <w:r w:rsidR="00F6279A" w:rsidRPr="00F6279A">
        <w:rPr>
          <w:lang w:val="fr-FR"/>
        </w:rPr>
        <w:t>.</w:t>
      </w:r>
    </w:p>
    <w:p w14:paraId="13CA36DB" w14:textId="77777777" w:rsidR="006158B0" w:rsidRDefault="006158B0" w:rsidP="00F6279A">
      <w:pPr>
        <w:pStyle w:val="Listenabsatz"/>
        <w:spacing w:after="0" w:line="280" w:lineRule="exact"/>
        <w:ind w:left="0"/>
        <w:rPr>
          <w:lang w:val="fr-FR"/>
        </w:rPr>
      </w:pPr>
    </w:p>
    <w:p w14:paraId="5ADE861F" w14:textId="59744A68" w:rsidR="00F6279A" w:rsidRPr="00F6279A" w:rsidRDefault="00F6279A" w:rsidP="00F6279A">
      <w:pPr>
        <w:pStyle w:val="Listenabsatz"/>
        <w:spacing w:after="0" w:line="280" w:lineRule="exact"/>
        <w:ind w:left="0"/>
        <w:rPr>
          <w:lang w:val="fr-FR"/>
        </w:rPr>
      </w:pPr>
      <w:r w:rsidRPr="00F6279A">
        <w:rPr>
          <w:lang w:val="fr-FR"/>
        </w:rPr>
        <w:t>Candidature jusqu</w:t>
      </w:r>
      <w:r w:rsidR="00EE2C0B">
        <w:rPr>
          <w:lang w:val="fr-FR"/>
        </w:rPr>
        <w:t>’</w:t>
      </w:r>
      <w:r>
        <w:rPr>
          <w:lang w:val="fr-FR"/>
        </w:rPr>
        <w:t>au 20 </w:t>
      </w:r>
      <w:r w:rsidRPr="00F6279A">
        <w:rPr>
          <w:lang w:val="fr-FR"/>
        </w:rPr>
        <w:t>mai 2022 et informations</w:t>
      </w:r>
      <w:r w:rsidR="00781D1F">
        <w:rPr>
          <w:lang w:val="fr-FR"/>
        </w:rPr>
        <w:t xml:space="preserve"> complémentaires (en anglais)</w:t>
      </w:r>
      <w:r w:rsidR="00781D1F" w:rsidRPr="003D7649">
        <w:rPr>
          <w:lang w:val="fr-FR"/>
        </w:rPr>
        <w:t xml:space="preserve"> : </w:t>
      </w:r>
      <w:hyperlink r:id="rId6" w:history="1">
        <w:r w:rsidR="00781D1F" w:rsidRPr="003D7649">
          <w:rPr>
            <w:rStyle w:val="Hyperlink"/>
            <w:lang w:val="fr-FR"/>
          </w:rPr>
          <w:t>www.yoalin.org</w:t>
        </w:r>
      </w:hyperlink>
    </w:p>
    <w:p w14:paraId="542A0E8F" w14:textId="77777777" w:rsidR="00C27A0B" w:rsidRDefault="00C27A0B" w:rsidP="00C27A0B">
      <w:pPr>
        <w:pStyle w:val="MMFusszeile"/>
        <w:spacing w:before="120"/>
        <w:rPr>
          <w:color w:val="6E6B60"/>
          <w:lang w:val="fr-FR"/>
        </w:rPr>
      </w:pPr>
    </w:p>
    <w:p w14:paraId="239FEB8C" w14:textId="577F0302" w:rsidR="00C27A0B" w:rsidRPr="005E2A87" w:rsidRDefault="00C27A0B" w:rsidP="00C27A0B">
      <w:pPr>
        <w:pStyle w:val="MMFusszeile"/>
        <w:spacing w:before="120"/>
        <w:rPr>
          <w:color w:val="6E6B60"/>
          <w:u w:val="single"/>
          <w:lang w:val="fr-FR"/>
        </w:rPr>
      </w:pPr>
      <w:r w:rsidRPr="0066655D">
        <w:rPr>
          <w:color w:val="6E6B60"/>
          <w:lang w:val="fr-FR"/>
        </w:rPr>
        <w:t xml:space="preserve">Ce communiqué de presse et des images à haute définition sont disponibles sur : </w:t>
      </w:r>
      <w:hyperlink r:id="rId7" w:history="1">
        <w:r w:rsidRPr="003D7649">
          <w:rPr>
            <w:color w:val="6E6B60"/>
            <w:u w:val="single"/>
            <w:lang w:val="fr-FR"/>
          </w:rPr>
          <w:t>www.yoalin.org/press</w:t>
        </w:r>
      </w:hyperlink>
      <w:r w:rsidRPr="0066655D">
        <w:rPr>
          <w:color w:val="6E6B60"/>
          <w:u w:val="single"/>
          <w:lang w:val="fr-FR"/>
        </w:rPr>
        <w:t xml:space="preserve">  </w:t>
      </w:r>
      <w:r w:rsidRPr="005E2A87">
        <w:rPr>
          <w:color w:val="6E6B60"/>
          <w:lang w:val="fr-FR"/>
        </w:rPr>
        <w:t xml:space="preserve">Pour plus d’informations, contacter : Caroline Begle, </w:t>
      </w:r>
      <w:r w:rsidRPr="00C27A0B">
        <w:rPr>
          <w:color w:val="6E6B60"/>
          <w:lang w:val="fr-FR"/>
        </w:rPr>
        <w:t>Responsable de la communication</w:t>
      </w:r>
      <w:r w:rsidRPr="005E2A87">
        <w:rPr>
          <w:color w:val="6E6B60"/>
          <w:lang w:val="fr-FR"/>
        </w:rPr>
        <w:t>, CIPRA International, +423 237 53 53,</w:t>
      </w:r>
      <w:r>
        <w:rPr>
          <w:color w:val="6E6B60"/>
          <w:lang w:val="fr-FR"/>
        </w:rPr>
        <w:t xml:space="preserve"> </w:t>
      </w:r>
      <w:hyperlink r:id="rId8" w:history="1">
        <w:r w:rsidRPr="005E2A87">
          <w:rPr>
            <w:color w:val="6E6B60"/>
            <w:u w:val="single"/>
            <w:lang w:val="fr-FR"/>
          </w:rPr>
          <w:t>caroline.begle@cipra.org</w:t>
        </w:r>
      </w:hyperlink>
      <w:r w:rsidRPr="005E2A87">
        <w:rPr>
          <w:color w:val="6E6B60"/>
          <w:u w:val="single"/>
          <w:lang w:val="fr-FR"/>
        </w:rPr>
        <w:t xml:space="preserve">  </w:t>
      </w:r>
    </w:p>
    <w:p w14:paraId="28984A30" w14:textId="5F463659" w:rsidR="00BC6504" w:rsidRPr="00C27A0B" w:rsidRDefault="00BC6504" w:rsidP="00C27A0B">
      <w:pPr>
        <w:pStyle w:val="MMFusszeile"/>
        <w:rPr>
          <w:u w:val="single"/>
          <w:lang w:val="fr-FR"/>
        </w:rPr>
      </w:pPr>
    </w:p>
    <w:sectPr w:rsidR="00BC6504" w:rsidRPr="00C27A0B" w:rsidSect="00C27A0B">
      <w:headerReference w:type="first" r:id="rId9"/>
      <w:pgSz w:w="11906" w:h="16838"/>
      <w:pgMar w:top="2268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B0A84" w14:textId="77777777" w:rsidR="00D137DB" w:rsidRDefault="00D137DB" w:rsidP="00E12FAB">
      <w:pPr>
        <w:spacing w:after="0" w:line="240" w:lineRule="auto"/>
      </w:pPr>
      <w:r>
        <w:separator/>
      </w:r>
    </w:p>
  </w:endnote>
  <w:endnote w:type="continuationSeparator" w:id="0">
    <w:p w14:paraId="091E4FE9" w14:textId="77777777" w:rsidR="00D137DB" w:rsidRDefault="00D137DB" w:rsidP="00E1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14D7F" w14:textId="77777777" w:rsidR="00D137DB" w:rsidRDefault="00D137DB" w:rsidP="00E12FAB">
      <w:pPr>
        <w:spacing w:after="0" w:line="240" w:lineRule="auto"/>
      </w:pPr>
      <w:r>
        <w:separator/>
      </w:r>
    </w:p>
  </w:footnote>
  <w:footnote w:type="continuationSeparator" w:id="0">
    <w:p w14:paraId="69F108A5" w14:textId="77777777" w:rsidR="00D137DB" w:rsidRDefault="00D137DB" w:rsidP="00E12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17CB7" w14:textId="090E6702" w:rsidR="00427DC2" w:rsidRDefault="00C27A0B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2336" behindDoc="0" locked="0" layoutInCell="1" allowOverlap="1" wp14:anchorId="2B139058" wp14:editId="025CECAD">
          <wp:simplePos x="0" y="0"/>
          <wp:positionH relativeFrom="margin">
            <wp:posOffset>-767080</wp:posOffset>
          </wp:positionH>
          <wp:positionV relativeFrom="margin">
            <wp:posOffset>-868680</wp:posOffset>
          </wp:positionV>
          <wp:extent cx="1814195" cy="672465"/>
          <wp:effectExtent l="0" t="0" r="0" b="0"/>
          <wp:wrapSquare wrapText="bothSides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PRA-Logo-Claim-FR (2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4195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DC2"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139482B0" wp14:editId="5B3FE98B">
          <wp:simplePos x="0" y="0"/>
          <wp:positionH relativeFrom="margin">
            <wp:posOffset>4998085</wp:posOffset>
          </wp:positionH>
          <wp:positionV relativeFrom="margin">
            <wp:posOffset>-981075</wp:posOffset>
          </wp:positionV>
          <wp:extent cx="915474" cy="923925"/>
          <wp:effectExtent l="0" t="0" r="0" b="0"/>
          <wp:wrapSquare wrapText="bothSides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474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48"/>
    <w:rsid w:val="000D15C2"/>
    <w:rsid w:val="00111148"/>
    <w:rsid w:val="001B1F6C"/>
    <w:rsid w:val="001B6025"/>
    <w:rsid w:val="001C0E05"/>
    <w:rsid w:val="001C2382"/>
    <w:rsid w:val="002825FA"/>
    <w:rsid w:val="00290BB1"/>
    <w:rsid w:val="00292D0E"/>
    <w:rsid w:val="002E160B"/>
    <w:rsid w:val="0036650B"/>
    <w:rsid w:val="003729B8"/>
    <w:rsid w:val="00380DE7"/>
    <w:rsid w:val="003B1E11"/>
    <w:rsid w:val="003D7649"/>
    <w:rsid w:val="003E43DA"/>
    <w:rsid w:val="00427DC2"/>
    <w:rsid w:val="00473D48"/>
    <w:rsid w:val="004A0A02"/>
    <w:rsid w:val="0051106B"/>
    <w:rsid w:val="005164C4"/>
    <w:rsid w:val="0057416B"/>
    <w:rsid w:val="00576A2B"/>
    <w:rsid w:val="006158B0"/>
    <w:rsid w:val="00747B35"/>
    <w:rsid w:val="007636B5"/>
    <w:rsid w:val="00770F5F"/>
    <w:rsid w:val="00781D1F"/>
    <w:rsid w:val="007D7562"/>
    <w:rsid w:val="00867E58"/>
    <w:rsid w:val="00926D69"/>
    <w:rsid w:val="00983F29"/>
    <w:rsid w:val="00983FDF"/>
    <w:rsid w:val="009C1145"/>
    <w:rsid w:val="009E3EE7"/>
    <w:rsid w:val="00B050AB"/>
    <w:rsid w:val="00BC6504"/>
    <w:rsid w:val="00C27A0B"/>
    <w:rsid w:val="00CA0BB1"/>
    <w:rsid w:val="00CC5048"/>
    <w:rsid w:val="00D01627"/>
    <w:rsid w:val="00D137DB"/>
    <w:rsid w:val="00DB6860"/>
    <w:rsid w:val="00E12FAB"/>
    <w:rsid w:val="00E14A12"/>
    <w:rsid w:val="00E45CB6"/>
    <w:rsid w:val="00E913CA"/>
    <w:rsid w:val="00EA0179"/>
    <w:rsid w:val="00EB26E2"/>
    <w:rsid w:val="00EE2C0B"/>
    <w:rsid w:val="00EF4388"/>
    <w:rsid w:val="00F248D1"/>
    <w:rsid w:val="00F6279A"/>
    <w:rsid w:val="00F6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740C705"/>
  <w15:docId w15:val="{B1E0B5E8-598F-FF42-8275-3DEB7BA1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MLead">
    <w:name w:val="MM Lead"/>
    <w:basedOn w:val="Standard"/>
    <w:next w:val="MMText"/>
    <w:autoRedefine/>
    <w:rsid w:val="00CC5048"/>
    <w:pPr>
      <w:spacing w:before="120" w:after="120" w:line="360" w:lineRule="auto"/>
      <w:jc w:val="both"/>
    </w:pPr>
    <w:rPr>
      <w:rFonts w:ascii="Arial" w:eastAsia="Times New Roman" w:hAnsi="Arial" w:cs="Arial"/>
      <w:b/>
      <w:lang w:eastAsia="de-DE"/>
    </w:rPr>
  </w:style>
  <w:style w:type="paragraph" w:customStyle="1" w:styleId="MMText">
    <w:name w:val="MM Text"/>
    <w:basedOn w:val="Standard"/>
    <w:autoRedefine/>
    <w:rsid w:val="0057416B"/>
    <w:pPr>
      <w:spacing w:before="60" w:after="60" w:line="280" w:lineRule="exact"/>
      <w:contextualSpacing/>
    </w:pPr>
    <w:rPr>
      <w:rFonts w:ascii="Arial" w:eastAsia="Times New Roman" w:hAnsi="Arial" w:cs="Arial"/>
      <w:lang w:eastAsia="de-DE"/>
    </w:rPr>
  </w:style>
  <w:style w:type="paragraph" w:customStyle="1" w:styleId="MMZwischentitel">
    <w:name w:val="MM Zwischentitel"/>
    <w:basedOn w:val="MMText"/>
    <w:next w:val="MMText"/>
    <w:autoRedefine/>
    <w:rsid w:val="00CC5048"/>
    <w:pPr>
      <w:spacing w:before="240"/>
    </w:pPr>
    <w:rPr>
      <w:b/>
    </w:rPr>
  </w:style>
  <w:style w:type="paragraph" w:customStyle="1" w:styleId="MMKopfzeile">
    <w:name w:val="MM Kopfzeile"/>
    <w:basedOn w:val="Standard"/>
    <w:autoRedefine/>
    <w:rsid w:val="00CC5048"/>
    <w:pPr>
      <w:spacing w:before="120" w:after="120" w:line="360" w:lineRule="auto"/>
    </w:pPr>
    <w:rPr>
      <w:rFonts w:ascii="Arial" w:eastAsia="Times New Roman" w:hAnsi="Arial" w:cs="Arial"/>
      <w:lang w:eastAsia="de-DE"/>
    </w:rPr>
  </w:style>
  <w:style w:type="paragraph" w:styleId="Listenabsatz">
    <w:name w:val="List Paragraph"/>
    <w:basedOn w:val="Standard"/>
    <w:uiPriority w:val="34"/>
    <w:qFormat/>
    <w:rsid w:val="00CC5048"/>
    <w:pPr>
      <w:ind w:left="720"/>
      <w:contextualSpacing/>
    </w:pPr>
    <w:rPr>
      <w:rFonts w:ascii="Arial" w:eastAsiaTheme="minorEastAsia" w:hAnsi="Arial"/>
    </w:rPr>
  </w:style>
  <w:style w:type="character" w:styleId="Hyperlink">
    <w:name w:val="Hyperlink"/>
    <w:basedOn w:val="Absatz-Standardschriftart"/>
    <w:rsid w:val="00BC6504"/>
    <w:rPr>
      <w:color w:val="0563C1" w:themeColor="hyperlink"/>
      <w:u w:val="single"/>
    </w:rPr>
  </w:style>
  <w:style w:type="paragraph" w:customStyle="1" w:styleId="MMFusszeile">
    <w:name w:val="MM Fusszeile"/>
    <w:basedOn w:val="MMText"/>
    <w:autoRedefine/>
    <w:rsid w:val="00BC6504"/>
    <w:pPr>
      <w:spacing w:line="240" w:lineRule="auto"/>
    </w:pPr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12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2FAB"/>
  </w:style>
  <w:style w:type="paragraph" w:styleId="Fuzeile">
    <w:name w:val="footer"/>
    <w:basedOn w:val="Standard"/>
    <w:link w:val="FuzeileZchn"/>
    <w:uiPriority w:val="99"/>
    <w:unhideWhenUsed/>
    <w:rsid w:val="00E12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2FAB"/>
  </w:style>
  <w:style w:type="character" w:styleId="Kommentarzeichen">
    <w:name w:val="annotation reference"/>
    <w:basedOn w:val="Absatz-Standardschriftart"/>
    <w:uiPriority w:val="99"/>
    <w:semiHidden/>
    <w:unhideWhenUsed/>
    <w:rsid w:val="003B1E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1E1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1E1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1E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1E1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1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1E1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bsatz-Standardschriftart"/>
    <w:rsid w:val="00770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2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e.begle@cipr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alin.org/pre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alin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Cipra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CIPRA International - Caroline BEGLE</dc:creator>
  <cp:keywords/>
  <dc:description/>
  <cp:lastModifiedBy>CIPRA International - Caroline BEGLE</cp:lastModifiedBy>
  <cp:revision>8</cp:revision>
  <cp:lastPrinted>2022-04-04T15:46:00Z</cp:lastPrinted>
  <dcterms:created xsi:type="dcterms:W3CDTF">2022-04-05T07:59:00Z</dcterms:created>
  <dcterms:modified xsi:type="dcterms:W3CDTF">2022-04-14T06:52:00Z</dcterms:modified>
</cp:coreProperties>
</file>